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D33EA5" w14:textId="77777777" w:rsidR="00712C94" w:rsidRPr="00712C94" w:rsidRDefault="003D04F2" w:rsidP="00712C94">
      <w:r w:rsidRPr="00712C94">
        <w:rPr>
          <w:noProof/>
          <w:lang w:eastAsia="pl-PL"/>
        </w:rPr>
        <mc:AlternateContent>
          <mc:Choice Requires="wps">
            <w:drawing>
              <wp:anchor distT="0" distB="0" distL="114300" distR="114300" simplePos="0" relativeHeight="251658752" behindDoc="0" locked="0" layoutInCell="1" allowOverlap="1" wp14:anchorId="72CACD6E" wp14:editId="6937EBA5">
                <wp:simplePos x="0" y="0"/>
                <wp:positionH relativeFrom="column">
                  <wp:posOffset>-4445</wp:posOffset>
                </wp:positionH>
                <wp:positionV relativeFrom="paragraph">
                  <wp:posOffset>332105</wp:posOffset>
                </wp:positionV>
                <wp:extent cx="5838825" cy="1625600"/>
                <wp:effectExtent l="0" t="0" r="0" b="0"/>
                <wp:wrapNone/>
                <wp:docPr id="13" name="Pole tekstowe 13"/>
                <wp:cNvGraphicFramePr/>
                <a:graphic xmlns:a="http://schemas.openxmlformats.org/drawingml/2006/main">
                  <a:graphicData uri="http://schemas.microsoft.com/office/word/2010/wordprocessingShape">
                    <wps:wsp>
                      <wps:cNvSpPr txBox="1"/>
                      <wps:spPr>
                        <a:xfrm>
                          <a:off x="0" y="0"/>
                          <a:ext cx="5838825" cy="1625600"/>
                        </a:xfrm>
                        <a:prstGeom prst="rect">
                          <a:avLst/>
                        </a:prstGeom>
                        <a:noFill/>
                        <a:ln>
                          <a:noFill/>
                        </a:ln>
                        <a:effectLst/>
                      </wps:spPr>
                      <wps:txbx>
                        <w:txbxContent>
                          <w:p w14:paraId="5122906A" w14:textId="77777777" w:rsidR="00A814FF" w:rsidRPr="00884FFE" w:rsidRDefault="00A814FF" w:rsidP="00884FFE">
                            <w:pPr>
                              <w:pStyle w:val="Nagwek1"/>
                              <w:spacing w:before="0" w:line="240" w:lineRule="auto"/>
                              <w:jc w:val="center"/>
                              <w:rPr>
                                <w:rFonts w:ascii="Arial" w:hAnsi="Arial" w:cs="Arial"/>
                                <w:color w:val="00B050"/>
                                <w:sz w:val="96"/>
                                <w:szCs w:val="9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Arial" w:hAnsi="Arial" w:cs="Arial"/>
                                <w:color w:val="00B050"/>
                                <w:sz w:val="96"/>
                                <w:szCs w:val="9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STANDARDY </w:t>
                            </w:r>
                            <w:r w:rsidRPr="00884FFE">
                              <w:rPr>
                                <w:rFonts w:ascii="Arial" w:hAnsi="Arial" w:cs="Arial"/>
                                <w:color w:val="00B050"/>
                                <w:sz w:val="96"/>
                                <w:szCs w:val="9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OCHRONY DZIECI</w:t>
                            </w:r>
                          </w:p>
                          <w:p w14:paraId="360B0800" w14:textId="77777777" w:rsidR="00A814FF" w:rsidRDefault="00A814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CACD6E" id="_x0000_t202" coordsize="21600,21600" o:spt="202" path="m,l,21600r21600,l21600,xe">
                <v:stroke joinstyle="miter"/>
                <v:path gradientshapeok="t" o:connecttype="rect"/>
              </v:shapetype>
              <v:shape id="Pole tekstowe 13" o:spid="_x0000_s1026" type="#_x0000_t202" style="position:absolute;margin-left:-.35pt;margin-top:26.15pt;width:459.75pt;height:12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" filled="f" stroked="f">
                <v:textbox>
                  <w:txbxContent>
                    <w:p w14:paraId="5122906A" w14:textId="77777777" w:rsidR="00A814FF" w:rsidRPr="00884FFE" w:rsidRDefault="00A814FF" w:rsidP="00884FFE">
                      <w:pPr>
                        <w:pStyle w:val="Nagwek1"/>
                        <w:spacing w:before="0" w:line="240" w:lineRule="auto"/>
                        <w:jc w:val="center"/>
                        <w:rPr>
                          <w:rFonts w:ascii="Arial" w:hAnsi="Arial" w:cs="Arial"/>
                          <w:color w:val="00B050"/>
                          <w:sz w:val="96"/>
                          <w:szCs w:val="9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Arial" w:hAnsi="Arial" w:cs="Arial"/>
                          <w:color w:val="00B050"/>
                          <w:sz w:val="96"/>
                          <w:szCs w:val="9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STANDARDY </w:t>
                      </w:r>
                      <w:r w:rsidRPr="00884FFE">
                        <w:rPr>
                          <w:rFonts w:ascii="Arial" w:hAnsi="Arial" w:cs="Arial"/>
                          <w:color w:val="00B050"/>
                          <w:sz w:val="96"/>
                          <w:szCs w:val="9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OCHRONY DZIECI</w:t>
                      </w:r>
                    </w:p>
                    <w:p w14:paraId="360B0800" w14:textId="77777777" w:rsidR="00A814FF" w:rsidRDefault="00A814FF"/>
                  </w:txbxContent>
                </v:textbox>
              </v:shape>
            </w:pict>
          </mc:Fallback>
        </mc:AlternateContent>
      </w:r>
      <w:r>
        <w:t>Z</w:t>
      </w:r>
      <w:r w:rsidR="00A814FF">
        <w:t>ałącznik do Zarządzenia nr 8/2025</w:t>
      </w:r>
      <w:r>
        <w:t xml:space="preserve"> Dyrektora Przedszkola nr</w:t>
      </w:r>
      <w:r w:rsidR="00A814FF">
        <w:t xml:space="preserve"> 22 w Poznaniu z </w:t>
      </w:r>
      <w:r w:rsidR="00A814FF" w:rsidRPr="00457AC9">
        <w:t xml:space="preserve">dnia </w:t>
      </w:r>
      <w:r w:rsidR="008E5CB9">
        <w:t>16.</w:t>
      </w:r>
      <w:r w:rsidR="00A814FF" w:rsidRPr="00457AC9">
        <w:t>12.2025</w:t>
      </w:r>
      <w:proofErr w:type="gramStart"/>
      <w:r w:rsidRPr="00457AC9">
        <w:t>r</w:t>
      </w:r>
      <w:proofErr w:type="gramEnd"/>
      <w:r w:rsidRPr="00457AC9">
        <w:t>.</w:t>
      </w:r>
    </w:p>
    <w:p w14:paraId="7916FDAE" w14:textId="77777777" w:rsidR="00712C94" w:rsidRPr="00712C94" w:rsidRDefault="00712C94" w:rsidP="00712C94"/>
    <w:p w14:paraId="020EEFD4" w14:textId="77777777" w:rsidR="00712C94" w:rsidRPr="00712C94" w:rsidRDefault="00712C94" w:rsidP="00883D18">
      <w:pPr>
        <w:spacing w:after="120"/>
      </w:pPr>
    </w:p>
    <w:p w14:paraId="121355FC" w14:textId="77777777" w:rsidR="00712C94" w:rsidRPr="00712C94" w:rsidRDefault="00712C94" w:rsidP="00712C94"/>
    <w:p w14:paraId="0AD66058" w14:textId="77777777" w:rsidR="00712C94" w:rsidRPr="00712C94" w:rsidRDefault="00712C94" w:rsidP="00712C94"/>
    <w:p w14:paraId="5D3AD87F" w14:textId="77777777" w:rsidR="00712C94" w:rsidRPr="00712C94" w:rsidRDefault="00712C94" w:rsidP="00712C94"/>
    <w:p w14:paraId="359079BF" w14:textId="77777777" w:rsidR="00712C94" w:rsidRPr="00712C94" w:rsidRDefault="003D04F2" w:rsidP="00712C94">
      <w:pPr>
        <w:rPr>
          <w:noProof/>
          <w:lang w:eastAsia="pl-PL"/>
        </w:rPr>
      </w:pPr>
      <w:r w:rsidRPr="00884FFE">
        <w:rPr>
          <w:rFonts w:ascii="Times New Roman" w:eastAsia="Times New Roman" w:hAnsi="Times New Roman" w:cs="Times New Roman"/>
          <w:noProof/>
          <w:sz w:val="24"/>
          <w:szCs w:val="24"/>
          <w:lang w:eastAsia="pl-PL"/>
        </w:rPr>
        <w:drawing>
          <wp:anchor distT="0" distB="0" distL="114300" distR="114300" simplePos="0" relativeHeight="251655680" behindDoc="1" locked="0" layoutInCell="1" allowOverlap="1" wp14:anchorId="4244F375" wp14:editId="6A3C9F00">
            <wp:simplePos x="0" y="0"/>
            <wp:positionH relativeFrom="column">
              <wp:posOffset>998855</wp:posOffset>
            </wp:positionH>
            <wp:positionV relativeFrom="paragraph">
              <wp:posOffset>314325</wp:posOffset>
            </wp:positionV>
            <wp:extent cx="3975735" cy="2676525"/>
            <wp:effectExtent l="0" t="0" r="5715" b="9525"/>
            <wp:wrapTight wrapText="bothSides">
              <wp:wrapPolygon edited="0">
                <wp:start x="0" y="0"/>
                <wp:lineTo x="0" y="21523"/>
                <wp:lineTo x="21528" y="21523"/>
                <wp:lineTo x="21528" y="0"/>
                <wp:lineTo x="0" y="0"/>
              </wp:wrapPolygon>
            </wp:wrapTight>
            <wp:docPr id="1" name="Obraz 1" descr="Standardy ochrony małoletnich – procedury i wzory dokumen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ndardy ochrony małoletnich – procedury i wzory dokumentó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5735" cy="2676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12C94" w:rsidRPr="00712C94">
        <w:rPr>
          <w:noProof/>
          <w:lang w:eastAsia="pl-PL"/>
        </w:rPr>
        <mc:AlternateContent>
          <mc:Choice Requires="wps">
            <w:drawing>
              <wp:inline distT="0" distB="0" distL="0" distR="0" wp14:anchorId="3E8202F2" wp14:editId="1CB7D582">
                <wp:extent cx="304800" cy="304800"/>
                <wp:effectExtent l="0" t="0" r="0" b="0"/>
                <wp:docPr id="6" name="AutoShape 6" descr="Jak uczyć o zrównoważonym rozwoju? - Infor.p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87D19A" id="AutoShape 6" o:spid="_x0000_s1026" alt="Jak uczyć o zrównoważonym rozwoju? - Infor.p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00712C94" w:rsidRPr="00712C94">
        <w:rPr>
          <w:noProof/>
          <w:lang w:eastAsia="pl-PL"/>
        </w:rPr>
        <w:t xml:space="preserve"> </w:t>
      </w:r>
      <w:r w:rsidR="00712C94" w:rsidRPr="00712C94">
        <w:rPr>
          <w:noProof/>
          <w:lang w:eastAsia="pl-PL"/>
        </w:rPr>
        <mc:AlternateContent>
          <mc:Choice Requires="wps">
            <w:drawing>
              <wp:inline distT="0" distB="0" distL="0" distR="0" wp14:anchorId="53869CAA" wp14:editId="6E3507B0">
                <wp:extent cx="304800" cy="304800"/>
                <wp:effectExtent l="0" t="0" r="0" b="0"/>
                <wp:docPr id="10" name="AutoShape 10" descr="Jak uczyć o zrównoważonym rozwoju? - Infor.p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A9D3BB" id="AutoShape 10" o:spid="_x0000_s1026" alt="Jak uczyć o zrównoważonym rozwoju? - Infor.p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" filled="f" stroked="f">
                <o:lock v:ext="edit" aspectratio="t"/>
                <w10:anchorlock/>
              </v:rect>
            </w:pict>
          </mc:Fallback>
        </mc:AlternateContent>
      </w:r>
      <w:r w:rsidR="00712C94" w:rsidRPr="00712C94">
        <w:rPr>
          <w:noProof/>
          <w:lang w:eastAsia="pl-PL"/>
        </w:rPr>
        <w:t xml:space="preserve"> </w:t>
      </w:r>
    </w:p>
    <w:p w14:paraId="029B66A9" w14:textId="77777777" w:rsidR="00712C94" w:rsidRPr="00712C94" w:rsidRDefault="00712C94" w:rsidP="00712C94">
      <w:pPr>
        <w:rPr>
          <w:noProof/>
          <w:lang w:eastAsia="pl-PL"/>
        </w:rPr>
      </w:pPr>
    </w:p>
    <w:p w14:paraId="1EBE25CE" w14:textId="77777777" w:rsidR="00712C94" w:rsidRPr="00712C94" w:rsidRDefault="00712C94" w:rsidP="00712C94">
      <w:pPr>
        <w:rPr>
          <w:noProof/>
          <w:lang w:eastAsia="pl-PL"/>
        </w:rPr>
      </w:pPr>
    </w:p>
    <w:p w14:paraId="7FBD2374" w14:textId="77777777" w:rsidR="00712C94" w:rsidRPr="00712C94" w:rsidRDefault="00712C94" w:rsidP="00712C94">
      <w:pPr>
        <w:rPr>
          <w:noProof/>
          <w:lang w:eastAsia="pl-PL"/>
        </w:rPr>
      </w:pPr>
    </w:p>
    <w:p w14:paraId="16062542" w14:textId="77777777" w:rsidR="00712C94" w:rsidRPr="00712C94" w:rsidRDefault="00712C94" w:rsidP="00712C94">
      <w:pPr>
        <w:rPr>
          <w:noProof/>
          <w:lang w:eastAsia="pl-PL"/>
        </w:rPr>
      </w:pPr>
    </w:p>
    <w:p w14:paraId="04D02215" w14:textId="77777777" w:rsidR="00712C94" w:rsidRPr="00712C94" w:rsidRDefault="00712C94" w:rsidP="00712C94">
      <w:pPr>
        <w:rPr>
          <w:noProof/>
          <w:lang w:eastAsia="pl-PL"/>
        </w:rPr>
      </w:pPr>
    </w:p>
    <w:p w14:paraId="3FB82F95" w14:textId="77777777" w:rsidR="00712C94" w:rsidRPr="00712C94" w:rsidRDefault="00712C94" w:rsidP="00712C94">
      <w:pPr>
        <w:rPr>
          <w:noProof/>
          <w:lang w:eastAsia="pl-PL"/>
        </w:rPr>
      </w:pPr>
    </w:p>
    <w:p w14:paraId="18064A90" w14:textId="77777777" w:rsidR="00712C94" w:rsidRPr="00712C94" w:rsidRDefault="00712C94" w:rsidP="00712C94">
      <w:pPr>
        <w:rPr>
          <w:noProof/>
          <w:lang w:eastAsia="pl-PL"/>
        </w:rPr>
      </w:pPr>
    </w:p>
    <w:p w14:paraId="44672B36" w14:textId="77777777" w:rsidR="00712C94" w:rsidRPr="00712C94" w:rsidRDefault="00712C94" w:rsidP="00712C94">
      <w:pPr>
        <w:rPr>
          <w:noProof/>
          <w:lang w:eastAsia="pl-PL"/>
        </w:rPr>
      </w:pPr>
    </w:p>
    <w:p w14:paraId="44F19999" w14:textId="77777777" w:rsidR="00712C94" w:rsidRDefault="003D04F2" w:rsidP="00712C94">
      <w:pPr>
        <w:spacing w:before="100" w:beforeAutospacing="1" w:after="100" w:afterAutospacing="1" w:line="240" w:lineRule="auto"/>
        <w:jc w:val="both"/>
        <w:outlineLvl w:val="2"/>
        <w:rPr>
          <w:rFonts w:ascii="Arial" w:eastAsia="Arial" w:hAnsi="Arial" w:cs="Arial"/>
          <w:b/>
          <w:bCs/>
          <w:color w:val="000000"/>
          <w:lang w:eastAsia="pl-PL" w:bidi="pl-PL"/>
        </w:rPr>
      </w:pPr>
      <w:r w:rsidRPr="00884FFE">
        <w:rPr>
          <w:noProof/>
          <w:lang w:eastAsia="pl-PL"/>
        </w:rPr>
        <mc:AlternateContent>
          <mc:Choice Requires="wps">
            <w:drawing>
              <wp:anchor distT="0" distB="0" distL="114300" distR="114300" simplePos="0" relativeHeight="251656704" behindDoc="0" locked="0" layoutInCell="1" allowOverlap="1" wp14:anchorId="264FB418" wp14:editId="5ABCBDC1">
                <wp:simplePos x="0" y="0"/>
                <wp:positionH relativeFrom="column">
                  <wp:posOffset>147955</wp:posOffset>
                </wp:positionH>
                <wp:positionV relativeFrom="paragraph">
                  <wp:posOffset>132715</wp:posOffset>
                </wp:positionV>
                <wp:extent cx="5838825" cy="1517650"/>
                <wp:effectExtent l="0" t="0" r="0" b="6350"/>
                <wp:wrapNone/>
                <wp:docPr id="3" name="Pole tekstowe 3"/>
                <wp:cNvGraphicFramePr/>
                <a:graphic xmlns:a="http://schemas.openxmlformats.org/drawingml/2006/main">
                  <a:graphicData uri="http://schemas.microsoft.com/office/word/2010/wordprocessingShape">
                    <wps:wsp>
                      <wps:cNvSpPr txBox="1"/>
                      <wps:spPr>
                        <a:xfrm>
                          <a:off x="0" y="0"/>
                          <a:ext cx="5838825" cy="1517650"/>
                        </a:xfrm>
                        <a:prstGeom prst="rect">
                          <a:avLst/>
                        </a:prstGeom>
                        <a:noFill/>
                        <a:ln>
                          <a:noFill/>
                        </a:ln>
                        <a:effectLst/>
                      </wps:spPr>
                      <wps:txbx>
                        <w:txbxContent>
                          <w:p w14:paraId="6411F618" w14:textId="77777777" w:rsidR="00A814FF" w:rsidRDefault="00A814FF" w:rsidP="00884FFE">
                            <w:pPr>
                              <w:pStyle w:val="Nagwek1"/>
                              <w:spacing w:before="0" w:line="240" w:lineRule="auto"/>
                              <w:jc w:val="center"/>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84FFE">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W PRZEDSZKOLU NR 22 </w:t>
                            </w:r>
                          </w:p>
                          <w:p w14:paraId="201AD595" w14:textId="77777777" w:rsidR="00A814FF" w:rsidRDefault="00A814FF" w:rsidP="00884FFE">
                            <w:pPr>
                              <w:pStyle w:val="Nagwek1"/>
                              <w:spacing w:before="0" w:line="240" w:lineRule="auto"/>
                              <w:jc w:val="center"/>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84FFE">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IM. CHATKA PUCHATKA </w:t>
                            </w:r>
                          </w:p>
                          <w:p w14:paraId="408066F5" w14:textId="77777777" w:rsidR="00A814FF" w:rsidRPr="00884FFE" w:rsidRDefault="00A814FF" w:rsidP="00884FFE">
                            <w:pPr>
                              <w:pStyle w:val="Nagwek1"/>
                              <w:spacing w:before="0" w:line="240" w:lineRule="auto"/>
                              <w:jc w:val="center"/>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84FFE">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 P</w:t>
                            </w:r>
                            <w:r>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OZ</w:t>
                            </w:r>
                            <w:r w:rsidRPr="00884FFE">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N</w:t>
                            </w:r>
                            <w:r>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AN</w:t>
                            </w:r>
                            <w:r w:rsidRPr="00884FFE">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IU</w:t>
                            </w:r>
                          </w:p>
                          <w:p w14:paraId="18FA96D4" w14:textId="77777777" w:rsidR="00A814FF" w:rsidRDefault="00A814FF" w:rsidP="00884F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4FB418" id="Pole tekstowe 3" o:spid="_x0000_s1027" type="#_x0000_t202" style="position:absolute;left:0;text-align:left;margin-left:11.65pt;margin-top:10.45pt;width:459.75pt;height:11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" filled="f" stroked="f">
                <v:textbox>
                  <w:txbxContent>
                    <w:p w14:paraId="6411F618" w14:textId="77777777" w:rsidR="00A814FF" w:rsidRDefault="00A814FF" w:rsidP="00884FFE">
                      <w:pPr>
                        <w:pStyle w:val="Nagwek1"/>
                        <w:spacing w:before="0" w:line="240" w:lineRule="auto"/>
                        <w:jc w:val="center"/>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84FFE">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W PRZEDSZKOLU NR 22 </w:t>
                      </w:r>
                    </w:p>
                    <w:p w14:paraId="201AD595" w14:textId="77777777" w:rsidR="00A814FF" w:rsidRDefault="00A814FF" w:rsidP="00884FFE">
                      <w:pPr>
                        <w:pStyle w:val="Nagwek1"/>
                        <w:spacing w:before="0" w:line="240" w:lineRule="auto"/>
                        <w:jc w:val="center"/>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84FFE">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IM. CHATKA PUCHATKA </w:t>
                      </w:r>
                    </w:p>
                    <w:p w14:paraId="408066F5" w14:textId="77777777" w:rsidR="00A814FF" w:rsidRPr="00884FFE" w:rsidRDefault="00A814FF" w:rsidP="00884FFE">
                      <w:pPr>
                        <w:pStyle w:val="Nagwek1"/>
                        <w:spacing w:before="0" w:line="240" w:lineRule="auto"/>
                        <w:jc w:val="center"/>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884FFE">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 P</w:t>
                      </w:r>
                      <w:r>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OZ</w:t>
                      </w:r>
                      <w:r w:rsidRPr="00884FFE">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N</w:t>
                      </w:r>
                      <w:r>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AN</w:t>
                      </w:r>
                      <w:r w:rsidRPr="00884FFE">
                        <w:rPr>
                          <w:rFonts w:ascii="Arial" w:hAnsi="Arial" w:cs="Arial"/>
                          <w:color w:val="00B050"/>
                          <w:sz w:val="56"/>
                          <w:szCs w:val="56"/>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IU</w:t>
                      </w:r>
                    </w:p>
                    <w:p w14:paraId="18FA96D4" w14:textId="77777777" w:rsidR="00A814FF" w:rsidRDefault="00A814FF" w:rsidP="00884FFE"/>
                  </w:txbxContent>
                </v:textbox>
              </v:shape>
            </w:pict>
          </mc:Fallback>
        </mc:AlternateContent>
      </w:r>
    </w:p>
    <w:p w14:paraId="039E5A67" w14:textId="77777777" w:rsidR="00712C94" w:rsidRDefault="00712C94" w:rsidP="00712C94">
      <w:pPr>
        <w:spacing w:before="100" w:beforeAutospacing="1" w:after="100" w:afterAutospacing="1" w:line="240" w:lineRule="auto"/>
        <w:jc w:val="both"/>
        <w:outlineLvl w:val="2"/>
        <w:rPr>
          <w:rFonts w:ascii="Arial" w:eastAsia="Arial" w:hAnsi="Arial" w:cs="Arial"/>
          <w:b/>
          <w:bCs/>
          <w:color w:val="000000"/>
          <w:lang w:eastAsia="pl-PL" w:bidi="pl-PL"/>
        </w:rPr>
      </w:pPr>
    </w:p>
    <w:p w14:paraId="6CFED065" w14:textId="77777777" w:rsidR="00712C94" w:rsidRDefault="00712C94" w:rsidP="00712C94">
      <w:pPr>
        <w:spacing w:before="100" w:beforeAutospacing="1" w:after="100" w:afterAutospacing="1" w:line="240" w:lineRule="auto"/>
        <w:jc w:val="both"/>
        <w:outlineLvl w:val="2"/>
        <w:rPr>
          <w:rFonts w:ascii="Arial" w:eastAsia="Arial" w:hAnsi="Arial" w:cs="Arial"/>
          <w:b/>
          <w:bCs/>
          <w:color w:val="000000"/>
          <w:lang w:eastAsia="pl-PL" w:bidi="pl-PL"/>
        </w:rPr>
      </w:pPr>
    </w:p>
    <w:p w14:paraId="068DAEA0" w14:textId="77777777" w:rsidR="00712C94" w:rsidRDefault="00712C94" w:rsidP="00712C94">
      <w:pPr>
        <w:spacing w:before="100" w:beforeAutospacing="1" w:after="100" w:afterAutospacing="1" w:line="240" w:lineRule="auto"/>
        <w:jc w:val="both"/>
        <w:outlineLvl w:val="2"/>
        <w:rPr>
          <w:rFonts w:ascii="Arial" w:eastAsia="Arial" w:hAnsi="Arial" w:cs="Arial"/>
          <w:b/>
          <w:bCs/>
          <w:color w:val="000000"/>
          <w:lang w:eastAsia="pl-PL" w:bidi="pl-PL"/>
        </w:rPr>
      </w:pPr>
    </w:p>
    <w:p w14:paraId="0470F43D" w14:textId="77777777" w:rsidR="00712C94" w:rsidRDefault="00712C94" w:rsidP="00712C94">
      <w:pPr>
        <w:spacing w:before="100" w:beforeAutospacing="1" w:after="100" w:afterAutospacing="1" w:line="240" w:lineRule="auto"/>
        <w:jc w:val="both"/>
        <w:outlineLvl w:val="2"/>
        <w:rPr>
          <w:rFonts w:ascii="Times New Roman" w:eastAsia="Times New Roman" w:hAnsi="Times New Roman" w:cs="Times New Roman"/>
          <w:b/>
          <w:bCs/>
          <w:sz w:val="24"/>
          <w:szCs w:val="24"/>
          <w:lang w:eastAsia="pl-PL"/>
        </w:rPr>
      </w:pPr>
    </w:p>
    <w:p w14:paraId="7C567FE7" w14:textId="77777777" w:rsidR="00712C94" w:rsidRDefault="00712C94" w:rsidP="00712C94">
      <w:pPr>
        <w:spacing w:before="100" w:beforeAutospacing="1" w:after="100" w:afterAutospacing="1" w:line="240" w:lineRule="auto"/>
        <w:jc w:val="both"/>
        <w:outlineLvl w:val="2"/>
        <w:rPr>
          <w:rFonts w:ascii="Times New Roman" w:eastAsia="Times New Roman" w:hAnsi="Times New Roman" w:cs="Times New Roman"/>
          <w:b/>
          <w:bCs/>
          <w:sz w:val="24"/>
          <w:szCs w:val="24"/>
          <w:lang w:eastAsia="pl-PL"/>
        </w:rPr>
      </w:pPr>
    </w:p>
    <w:p w14:paraId="1D75C684" w14:textId="68941C9C" w:rsidR="00712C94" w:rsidRDefault="00C9277B" w:rsidP="00712C94">
      <w:pPr>
        <w:spacing w:before="100" w:beforeAutospacing="1" w:after="100" w:afterAutospacing="1" w:line="240" w:lineRule="auto"/>
        <w:jc w:val="both"/>
        <w:outlineLvl w:val="2"/>
        <w:rPr>
          <w:rFonts w:ascii="Times New Roman" w:eastAsia="Times New Roman" w:hAnsi="Times New Roman" w:cs="Times New Roman"/>
          <w:b/>
          <w:bCs/>
          <w:sz w:val="24"/>
          <w:szCs w:val="24"/>
          <w:lang w:eastAsia="pl-PL"/>
        </w:rPr>
      </w:pPr>
      <w:r w:rsidRPr="00712C94">
        <w:rPr>
          <w:noProof/>
          <w:lang w:eastAsia="pl-PL"/>
        </w:rPr>
        <w:drawing>
          <wp:anchor distT="0" distB="0" distL="114300" distR="114300" simplePos="0" relativeHeight="251657728" behindDoc="1" locked="0" layoutInCell="1" allowOverlap="1" wp14:anchorId="39F4C8B8" wp14:editId="0915218D">
            <wp:simplePos x="0" y="0"/>
            <wp:positionH relativeFrom="column">
              <wp:posOffset>2156944</wp:posOffset>
            </wp:positionH>
            <wp:positionV relativeFrom="paragraph">
              <wp:posOffset>82870</wp:posOffset>
            </wp:positionV>
            <wp:extent cx="1101090" cy="1141730"/>
            <wp:effectExtent l="0" t="0" r="3810" b="1270"/>
            <wp:wrapTight wrapText="bothSides">
              <wp:wrapPolygon edited="0">
                <wp:start x="0" y="0"/>
                <wp:lineTo x="0" y="21264"/>
                <wp:lineTo x="21301" y="21264"/>
                <wp:lineTo x="21301" y="0"/>
                <wp:lineTo x="0"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operacjarzeka.pl/wp-content/uploads/2023/03/AdobeStock_218937128-1024x792.jpe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01090" cy="1141730"/>
                    </a:xfrm>
                    <a:prstGeom prst="rect">
                      <a:avLst/>
                    </a:prstGeom>
                    <a:noFill/>
                    <a:ln w="57150">
                      <a:noFill/>
                    </a:ln>
                  </pic:spPr>
                </pic:pic>
              </a:graphicData>
            </a:graphic>
            <wp14:sizeRelH relativeFrom="page">
              <wp14:pctWidth>0</wp14:pctWidth>
            </wp14:sizeRelH>
            <wp14:sizeRelV relativeFrom="page">
              <wp14:pctHeight>0</wp14:pctHeight>
            </wp14:sizeRelV>
          </wp:anchor>
        </w:drawing>
      </w:r>
    </w:p>
    <w:p w14:paraId="4A4D8AB2" w14:textId="3A624F97" w:rsidR="00712C94" w:rsidRDefault="00712C94" w:rsidP="00712C94">
      <w:pPr>
        <w:spacing w:before="100" w:beforeAutospacing="1" w:after="100" w:afterAutospacing="1" w:line="240" w:lineRule="auto"/>
        <w:jc w:val="both"/>
        <w:outlineLvl w:val="2"/>
        <w:rPr>
          <w:rFonts w:ascii="Times New Roman" w:eastAsia="Times New Roman" w:hAnsi="Times New Roman" w:cs="Times New Roman"/>
          <w:b/>
          <w:bCs/>
          <w:sz w:val="24"/>
          <w:szCs w:val="24"/>
          <w:lang w:eastAsia="pl-PL"/>
        </w:rPr>
      </w:pPr>
    </w:p>
    <w:p w14:paraId="1BCEB937" w14:textId="77777777" w:rsidR="00712C94" w:rsidRDefault="00712C94" w:rsidP="00712C94">
      <w:pPr>
        <w:spacing w:before="100" w:beforeAutospacing="1" w:after="100" w:afterAutospacing="1" w:line="240" w:lineRule="auto"/>
        <w:jc w:val="both"/>
        <w:outlineLvl w:val="2"/>
        <w:rPr>
          <w:rFonts w:ascii="Times New Roman" w:eastAsia="Times New Roman" w:hAnsi="Times New Roman" w:cs="Times New Roman"/>
          <w:b/>
          <w:bCs/>
          <w:sz w:val="24"/>
          <w:szCs w:val="24"/>
          <w:lang w:eastAsia="pl-PL"/>
        </w:rPr>
      </w:pPr>
    </w:p>
    <w:p w14:paraId="64A431B2" w14:textId="77777777" w:rsidR="00712C94" w:rsidRDefault="00712C94" w:rsidP="00712C94">
      <w:pPr>
        <w:spacing w:before="100" w:beforeAutospacing="1" w:after="100" w:afterAutospacing="1" w:line="240" w:lineRule="auto"/>
        <w:jc w:val="both"/>
        <w:outlineLvl w:val="2"/>
        <w:rPr>
          <w:rFonts w:ascii="Times New Roman" w:eastAsia="Times New Roman" w:hAnsi="Times New Roman" w:cs="Times New Roman"/>
          <w:b/>
          <w:bCs/>
          <w:sz w:val="24"/>
          <w:szCs w:val="24"/>
          <w:lang w:eastAsia="pl-PL"/>
        </w:rPr>
      </w:pPr>
    </w:p>
    <w:p w14:paraId="0A1354C8" w14:textId="77777777" w:rsidR="00883D18" w:rsidRDefault="00884FFE" w:rsidP="00712C94">
      <w:pPr>
        <w:spacing w:before="100" w:beforeAutospacing="1" w:after="100" w:afterAutospacing="1" w:line="240" w:lineRule="auto"/>
        <w:jc w:val="both"/>
        <w:outlineLvl w:val="2"/>
        <w:rPr>
          <w:rFonts w:ascii="Times New Roman" w:eastAsia="Times New Roman" w:hAnsi="Times New Roman" w:cs="Times New Roman"/>
          <w:b/>
          <w:bCs/>
          <w:sz w:val="24"/>
          <w:szCs w:val="24"/>
          <w:lang w:eastAsia="pl-PL"/>
        </w:rPr>
      </w:pPr>
      <w:r>
        <w:rPr>
          <w:noProof/>
          <w:lang w:eastAsia="pl-PL"/>
        </w:rPr>
        <mc:AlternateContent>
          <mc:Choice Requires="wps">
            <w:drawing>
              <wp:anchor distT="0" distB="0" distL="114300" distR="114300" simplePos="0" relativeHeight="251659776" behindDoc="0" locked="0" layoutInCell="1" allowOverlap="1" wp14:anchorId="1E950B0A" wp14:editId="54F938B7">
                <wp:simplePos x="0" y="0"/>
                <wp:positionH relativeFrom="column">
                  <wp:posOffset>398227</wp:posOffset>
                </wp:positionH>
                <wp:positionV relativeFrom="paragraph">
                  <wp:posOffset>295910</wp:posOffset>
                </wp:positionV>
                <wp:extent cx="4657725" cy="409575"/>
                <wp:effectExtent l="0" t="0" r="0" b="9525"/>
                <wp:wrapNone/>
                <wp:docPr id="16" name="Pole tekstowe 16"/>
                <wp:cNvGraphicFramePr/>
                <a:graphic xmlns:a="http://schemas.openxmlformats.org/drawingml/2006/main">
                  <a:graphicData uri="http://schemas.microsoft.com/office/word/2010/wordprocessingShape">
                    <wps:wsp>
                      <wps:cNvSpPr txBox="1"/>
                      <wps:spPr>
                        <a:xfrm>
                          <a:off x="0" y="0"/>
                          <a:ext cx="4657725" cy="409575"/>
                        </a:xfrm>
                        <a:prstGeom prst="rect">
                          <a:avLst/>
                        </a:prstGeom>
                        <a:noFill/>
                        <a:ln>
                          <a:noFill/>
                        </a:ln>
                        <a:effectLst/>
                      </wps:spPr>
                      <wps:txbx>
                        <w:txbxContent>
                          <w:p w14:paraId="1D9A7A2B" w14:textId="77777777" w:rsidR="00A814FF" w:rsidRPr="00712C94" w:rsidRDefault="00A814FF" w:rsidP="00884FFE">
                            <w:pPr>
                              <w:jc w:val="center"/>
                              <w:rPr>
                                <w:rFonts w:ascii="Arial" w:hAnsi="Arial" w:cs="Arial"/>
                                <w:b/>
                                <w:noProof/>
                                <w:sz w:val="44"/>
                                <w:szCs w:val="4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12C94">
                              <w:rPr>
                                <w:rFonts w:ascii="Arial" w:hAnsi="Arial" w:cs="Arial"/>
                                <w:b/>
                                <w:noProof/>
                                <w:sz w:val="44"/>
                                <w:szCs w:val="4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POZNAŃ</w:t>
                            </w:r>
                            <w:r>
                              <w:rPr>
                                <w:rFonts w:ascii="Arial" w:hAnsi="Arial" w:cs="Arial"/>
                                <w:b/>
                                <w:noProof/>
                                <w:sz w:val="44"/>
                                <w:szCs w:val="4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2025</w:t>
                            </w:r>
                          </w:p>
                          <w:p w14:paraId="4A4D901F" w14:textId="77777777" w:rsidR="00A814FF" w:rsidRDefault="00A814FF" w:rsidP="00883D1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950B0A" id="Pole tekstowe 16" o:spid="_x0000_s1028" type="#_x0000_t202" style="position:absolute;left:0;text-align:left;margin-left:31.35pt;margin-top:23.3pt;width:366.75pt;height:3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" filled="f" stroked="f">
                <v:textbox>
                  <w:txbxContent>
                    <w:p w14:paraId="1D9A7A2B" w14:textId="77777777" w:rsidR="00A814FF" w:rsidRPr="00712C94" w:rsidRDefault="00A814FF" w:rsidP="00884FFE">
                      <w:pPr>
                        <w:jc w:val="center"/>
                        <w:rPr>
                          <w:rFonts w:ascii="Arial" w:hAnsi="Arial" w:cs="Arial"/>
                          <w:b/>
                          <w:noProof/>
                          <w:sz w:val="44"/>
                          <w:szCs w:val="4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712C94">
                        <w:rPr>
                          <w:rFonts w:ascii="Arial" w:hAnsi="Arial" w:cs="Arial"/>
                          <w:b/>
                          <w:noProof/>
                          <w:sz w:val="44"/>
                          <w:szCs w:val="4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POZNAŃ</w:t>
                      </w:r>
                      <w:r>
                        <w:rPr>
                          <w:rFonts w:ascii="Arial" w:hAnsi="Arial" w:cs="Arial"/>
                          <w:b/>
                          <w:noProof/>
                          <w:sz w:val="44"/>
                          <w:szCs w:val="4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2025</w:t>
                      </w:r>
                    </w:p>
                    <w:p w14:paraId="4A4D901F" w14:textId="77777777" w:rsidR="00A814FF" w:rsidRDefault="00A814FF" w:rsidP="00883D18">
                      <w:pPr>
                        <w:jc w:val="center"/>
                      </w:pPr>
                    </w:p>
                  </w:txbxContent>
                </v:textbox>
              </v:shape>
            </w:pict>
          </mc:Fallback>
        </mc:AlternateContent>
      </w:r>
    </w:p>
    <w:p w14:paraId="22A82B57" w14:textId="1CBA1616" w:rsidR="00883D18" w:rsidRPr="00CD763A" w:rsidRDefault="00883D18" w:rsidP="005D2B7E">
      <w:pPr>
        <w:spacing w:before="100" w:beforeAutospacing="1" w:after="100" w:afterAutospacing="1" w:line="240" w:lineRule="auto"/>
        <w:jc w:val="both"/>
        <w:rPr>
          <w:rFonts w:ascii="Times New Roman" w:eastAsia="Times New Roman" w:hAnsi="Times New Roman" w:cs="Times New Roman"/>
          <w:b/>
          <w:sz w:val="24"/>
          <w:szCs w:val="24"/>
          <w:lang w:eastAsia="pl-PL"/>
        </w:rPr>
      </w:pPr>
      <w:r w:rsidRPr="00883D18">
        <w:rPr>
          <w:rFonts w:ascii="Times New Roman" w:eastAsia="Times New Roman" w:hAnsi="Times New Roman" w:cs="Times New Roman"/>
          <w:b/>
          <w:sz w:val="24"/>
          <w:szCs w:val="24"/>
          <w:lang w:eastAsia="pl-PL"/>
        </w:rPr>
        <w:lastRenderedPageBreak/>
        <w:t>Podstawa prawna:</w:t>
      </w:r>
    </w:p>
    <w:p w14:paraId="2893624D" w14:textId="77777777" w:rsidR="00883D18" w:rsidRDefault="00883D18" w:rsidP="005D2B7E">
      <w:pPr>
        <w:spacing w:before="100" w:beforeAutospacing="1" w:after="100" w:afterAutospacing="1" w:line="240" w:lineRule="auto"/>
        <w:jc w:val="both"/>
        <w:rPr>
          <w:rFonts w:ascii="Times New Roman" w:eastAsia="Times New Roman" w:hAnsi="Times New Roman" w:cs="Times New Roman"/>
          <w:b/>
          <w:bCs/>
          <w:sz w:val="24"/>
          <w:szCs w:val="24"/>
          <w:lang w:eastAsia="pl-PL"/>
        </w:rPr>
      </w:pPr>
      <w:r w:rsidRPr="00CD763A">
        <w:rPr>
          <w:rFonts w:ascii="Times New Roman" w:eastAsia="Times New Roman" w:hAnsi="Times New Roman" w:cs="Times New Roman"/>
          <w:sz w:val="24"/>
          <w:szCs w:val="24"/>
          <w:lang w:eastAsia="pl-PL"/>
        </w:rPr>
        <w:t xml:space="preserve">Ustawa z dnia 28 lipca 2023 r. o zmianie ustawy – Kodeks rodzinny i opiekuńczy oraz niektórych innych ustaw (tzw. Ustawa o ochronie małoletnich) wprowadza nowe instrumenty ochrony praw dzieci. M.in. nakłada na podmioty pracujące z dziećmi, obowiązek posiadania </w:t>
      </w:r>
      <w:r w:rsidRPr="00CD763A">
        <w:rPr>
          <w:rFonts w:ascii="Times New Roman" w:eastAsia="Times New Roman" w:hAnsi="Times New Roman" w:cs="Times New Roman"/>
          <w:b/>
          <w:bCs/>
          <w:sz w:val="24"/>
          <w:szCs w:val="24"/>
          <w:lang w:eastAsia="pl-PL"/>
        </w:rPr>
        <w:t xml:space="preserve">standardów ochrony małoletnich </w:t>
      </w:r>
      <w:r w:rsidRPr="00CD763A">
        <w:rPr>
          <w:rFonts w:ascii="Times New Roman" w:eastAsia="Times New Roman" w:hAnsi="Times New Roman" w:cs="Times New Roman"/>
          <w:sz w:val="24"/>
          <w:szCs w:val="24"/>
          <w:lang w:eastAsia="pl-PL"/>
        </w:rPr>
        <w:t xml:space="preserve">(zwanych inaczej </w:t>
      </w:r>
      <w:r w:rsidRPr="00CD763A">
        <w:rPr>
          <w:rFonts w:ascii="Times New Roman" w:eastAsia="Times New Roman" w:hAnsi="Times New Roman" w:cs="Times New Roman"/>
          <w:b/>
          <w:bCs/>
          <w:sz w:val="24"/>
          <w:szCs w:val="24"/>
          <w:lang w:eastAsia="pl-PL"/>
        </w:rPr>
        <w:t>standardami ochrony dzieci</w:t>
      </w:r>
      <w:r w:rsidRPr="00CD763A">
        <w:rPr>
          <w:rFonts w:ascii="Times New Roman" w:eastAsia="Times New Roman" w:hAnsi="Times New Roman" w:cs="Times New Roman"/>
          <w:sz w:val="24"/>
          <w:szCs w:val="24"/>
          <w:lang w:eastAsia="pl-PL"/>
        </w:rPr>
        <w:t xml:space="preserve">). Instytucje i placówki będą zobowiązane do wprowadzenia standardów od </w:t>
      </w:r>
      <w:r w:rsidRPr="00CD763A">
        <w:rPr>
          <w:rFonts w:ascii="Times New Roman" w:eastAsia="Times New Roman" w:hAnsi="Times New Roman" w:cs="Times New Roman"/>
          <w:b/>
          <w:bCs/>
          <w:sz w:val="24"/>
          <w:szCs w:val="24"/>
          <w:lang w:eastAsia="pl-PL"/>
        </w:rPr>
        <w:t>15 lutego 2024 r. </w:t>
      </w:r>
    </w:p>
    <w:p w14:paraId="392EF891" w14:textId="77777777" w:rsidR="00883D18" w:rsidRDefault="00883D18" w:rsidP="005D2B7E">
      <w:pPr>
        <w:spacing w:before="100" w:beforeAutospacing="1" w:after="100" w:afterAutospacing="1" w:line="240" w:lineRule="auto"/>
        <w:jc w:val="both"/>
        <w:rPr>
          <w:rFonts w:ascii="Times New Roman" w:eastAsia="Times New Roman" w:hAnsi="Times New Roman" w:cs="Times New Roman"/>
          <w:b/>
          <w:bCs/>
          <w:sz w:val="24"/>
          <w:szCs w:val="24"/>
          <w:lang w:eastAsia="pl-PL"/>
        </w:rPr>
      </w:pPr>
    </w:p>
    <w:p w14:paraId="5A02AF49" w14:textId="77777777" w:rsidR="00CD763A" w:rsidRPr="00CD763A" w:rsidRDefault="00CD763A" w:rsidP="005D2B7E">
      <w:pPr>
        <w:spacing w:before="100" w:beforeAutospacing="1" w:after="100" w:afterAutospacing="1" w:line="240" w:lineRule="auto"/>
        <w:jc w:val="both"/>
        <w:outlineLvl w:val="2"/>
        <w:rPr>
          <w:rFonts w:ascii="Times New Roman" w:eastAsia="Times New Roman" w:hAnsi="Times New Roman" w:cs="Times New Roman"/>
          <w:b/>
          <w:bCs/>
          <w:sz w:val="24"/>
          <w:szCs w:val="24"/>
          <w:lang w:eastAsia="pl-PL"/>
        </w:rPr>
      </w:pPr>
      <w:r w:rsidRPr="00CD763A">
        <w:rPr>
          <w:rFonts w:ascii="Times New Roman" w:eastAsia="Times New Roman" w:hAnsi="Times New Roman" w:cs="Times New Roman"/>
          <w:b/>
          <w:bCs/>
          <w:sz w:val="24"/>
          <w:szCs w:val="24"/>
          <w:lang w:eastAsia="pl-PL"/>
        </w:rPr>
        <w:t xml:space="preserve">Standardy ochrony dzieci przed krzywdzeniem to zbiór zasad, które pomagają tworzyć bezpieczne i przyjazne środowisko w </w:t>
      </w:r>
      <w:r w:rsidR="00712C94" w:rsidRPr="00712C94">
        <w:rPr>
          <w:rFonts w:ascii="Times New Roman" w:eastAsia="Times New Roman" w:hAnsi="Times New Roman" w:cs="Times New Roman"/>
          <w:b/>
          <w:bCs/>
          <w:sz w:val="24"/>
          <w:szCs w:val="24"/>
          <w:lang w:eastAsia="pl-PL"/>
        </w:rPr>
        <w:t xml:space="preserve">Przedszkolu nr 22 im. Chatka Puchatka w Poznaniu. </w:t>
      </w:r>
      <w:r w:rsidRPr="00CD763A">
        <w:rPr>
          <w:rFonts w:ascii="Times New Roman" w:eastAsia="Times New Roman" w:hAnsi="Times New Roman" w:cs="Times New Roman"/>
          <w:b/>
          <w:bCs/>
          <w:sz w:val="24"/>
          <w:szCs w:val="24"/>
          <w:lang w:eastAsia="pl-PL"/>
        </w:rPr>
        <w:t xml:space="preserve">W </w:t>
      </w:r>
      <w:r w:rsidR="00712C94" w:rsidRPr="00712C94">
        <w:rPr>
          <w:rFonts w:ascii="Times New Roman" w:eastAsia="Times New Roman" w:hAnsi="Times New Roman" w:cs="Times New Roman"/>
          <w:b/>
          <w:bCs/>
          <w:sz w:val="24"/>
          <w:szCs w:val="24"/>
          <w:lang w:eastAsia="pl-PL"/>
        </w:rPr>
        <w:t xml:space="preserve">naszej </w:t>
      </w:r>
      <w:r w:rsidRPr="00CD763A">
        <w:rPr>
          <w:rFonts w:ascii="Times New Roman" w:eastAsia="Times New Roman" w:hAnsi="Times New Roman" w:cs="Times New Roman"/>
          <w:b/>
          <w:bCs/>
          <w:sz w:val="24"/>
          <w:szCs w:val="24"/>
          <w:lang w:eastAsia="pl-PL"/>
        </w:rPr>
        <w:t>placówce, która spełnia standardy ochrony dzieci:</w:t>
      </w:r>
    </w:p>
    <w:p w14:paraId="340B70D7" w14:textId="77777777" w:rsidR="00CD763A" w:rsidRPr="00CD763A" w:rsidRDefault="00CD763A" w:rsidP="005D2B7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CD763A">
        <w:rPr>
          <w:rFonts w:ascii="Times New Roman" w:eastAsia="Times New Roman" w:hAnsi="Times New Roman" w:cs="Times New Roman"/>
          <w:sz w:val="24"/>
          <w:szCs w:val="24"/>
          <w:lang w:eastAsia="pl-PL"/>
        </w:rPr>
        <w:t>nie pracują osoby mogące zagrażać bezpieczeństwu dziecka,</w:t>
      </w:r>
    </w:p>
    <w:p w14:paraId="35F4C278" w14:textId="77777777" w:rsidR="00CD763A" w:rsidRPr="00CD763A" w:rsidRDefault="00CD763A" w:rsidP="005D2B7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CD763A">
        <w:rPr>
          <w:rFonts w:ascii="Times New Roman" w:eastAsia="Times New Roman" w:hAnsi="Times New Roman" w:cs="Times New Roman"/>
          <w:sz w:val="24"/>
          <w:szCs w:val="24"/>
          <w:lang w:eastAsia="pl-PL"/>
        </w:rPr>
        <w:t>wszyscy pracownicy wiedzą, jak rozpoznawać symptomy krzywdzenia dziecka oraz jak podejmować interwencję w przypadku podejrzenia, że dziecko jest ofiarą przemocy - w placówce lub w rodzinie,</w:t>
      </w:r>
    </w:p>
    <w:p w14:paraId="09D551AF" w14:textId="77777777" w:rsidR="00CD763A" w:rsidRPr="00CD763A" w:rsidRDefault="00CD763A" w:rsidP="005D2B7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CD763A">
        <w:rPr>
          <w:rFonts w:ascii="Times New Roman" w:eastAsia="Times New Roman" w:hAnsi="Times New Roman" w:cs="Times New Roman"/>
          <w:sz w:val="24"/>
          <w:szCs w:val="24"/>
          <w:lang w:eastAsia="pl-PL"/>
        </w:rPr>
        <w:t xml:space="preserve">wszystkie dzieci dowiadują się, jak unikać zagrożeń w kontaktach z dorosłymi i rówieśnikami - w realnym świecie oraz w </w:t>
      </w:r>
      <w:r w:rsidR="00712C94" w:rsidRPr="00712C94">
        <w:rPr>
          <w:rFonts w:ascii="Times New Roman" w:eastAsia="Times New Roman" w:hAnsi="Times New Roman" w:cs="Times New Roman"/>
          <w:sz w:val="24"/>
          <w:szCs w:val="24"/>
          <w:lang w:eastAsia="pl-PL"/>
        </w:rPr>
        <w:t>Internecie</w:t>
      </w:r>
      <w:r w:rsidRPr="00CD763A">
        <w:rPr>
          <w:rFonts w:ascii="Times New Roman" w:eastAsia="Times New Roman" w:hAnsi="Times New Roman" w:cs="Times New Roman"/>
          <w:sz w:val="24"/>
          <w:szCs w:val="24"/>
          <w:lang w:eastAsia="pl-PL"/>
        </w:rPr>
        <w:t>,</w:t>
      </w:r>
    </w:p>
    <w:p w14:paraId="57AB631D" w14:textId="77777777" w:rsidR="00CD763A" w:rsidRPr="00CD763A" w:rsidRDefault="00CD763A" w:rsidP="005D2B7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CD763A">
        <w:rPr>
          <w:rFonts w:ascii="Times New Roman" w:eastAsia="Times New Roman" w:hAnsi="Times New Roman" w:cs="Times New Roman"/>
          <w:sz w:val="24"/>
          <w:szCs w:val="24"/>
          <w:lang w:eastAsia="pl-PL"/>
        </w:rPr>
        <w:t>wszystkie dzieci mają stały dostęp do informacji, gdzie szukać pomocy w trudnych sytuacjach życiowych,</w:t>
      </w:r>
    </w:p>
    <w:p w14:paraId="650646BE" w14:textId="77777777" w:rsidR="00CD763A" w:rsidRPr="00CD763A" w:rsidRDefault="00CD763A" w:rsidP="005D2B7E">
      <w:pPr>
        <w:numPr>
          <w:ilvl w:val="0"/>
          <w:numId w:val="1"/>
        </w:numPr>
        <w:spacing w:before="100" w:beforeAutospacing="1" w:after="100" w:afterAutospacing="1" w:line="240" w:lineRule="auto"/>
        <w:jc w:val="both"/>
        <w:rPr>
          <w:rFonts w:ascii="Arial" w:eastAsia="Times New Roman" w:hAnsi="Arial" w:cs="Arial"/>
          <w:lang w:eastAsia="pl-PL"/>
        </w:rPr>
      </w:pPr>
      <w:r w:rsidRPr="00CD763A">
        <w:rPr>
          <w:rFonts w:ascii="Times New Roman" w:eastAsia="Times New Roman" w:hAnsi="Times New Roman" w:cs="Times New Roman"/>
          <w:sz w:val="24"/>
          <w:szCs w:val="24"/>
          <w:lang w:eastAsia="pl-PL"/>
        </w:rPr>
        <w:t>rodzice dowiadują się, jak wychowywać dziecko bez przemocy i uczyć je zasad bezpieczeństwa.</w:t>
      </w:r>
      <w:r w:rsidRPr="00CD763A">
        <w:rPr>
          <w:rFonts w:ascii="Times New Roman" w:eastAsia="Times New Roman" w:hAnsi="Times New Roman" w:cs="Times New Roman"/>
          <w:sz w:val="24"/>
          <w:szCs w:val="24"/>
          <w:lang w:eastAsia="pl-PL"/>
        </w:rPr>
        <w:br/>
      </w:r>
      <w:r w:rsidRPr="00CD763A">
        <w:rPr>
          <w:rFonts w:ascii="Arial" w:eastAsia="Times New Roman" w:hAnsi="Arial" w:cs="Arial"/>
          <w:lang w:eastAsia="pl-PL"/>
        </w:rPr>
        <w:t> </w:t>
      </w:r>
    </w:p>
    <w:p w14:paraId="3CD4E6DA" w14:textId="77777777" w:rsidR="00CD763A" w:rsidRPr="00883D18" w:rsidRDefault="00CD763A" w:rsidP="005D2B7E">
      <w:pPr>
        <w:spacing w:before="100" w:beforeAutospacing="1" w:after="100" w:afterAutospacing="1" w:line="240" w:lineRule="auto"/>
        <w:rPr>
          <w:rFonts w:ascii="Times New Roman" w:eastAsia="Times New Roman" w:hAnsi="Times New Roman" w:cs="Times New Roman"/>
          <w:b/>
          <w:bCs/>
          <w:sz w:val="24"/>
          <w:szCs w:val="24"/>
          <w:lang w:eastAsia="pl-PL"/>
        </w:rPr>
      </w:pPr>
      <w:r w:rsidRPr="00883D18">
        <w:rPr>
          <w:rFonts w:ascii="Times New Roman" w:eastAsia="Times New Roman" w:hAnsi="Times New Roman" w:cs="Times New Roman"/>
          <w:b/>
          <w:bCs/>
          <w:sz w:val="24"/>
          <w:szCs w:val="24"/>
          <w:lang w:eastAsia="pl-PL"/>
        </w:rPr>
        <w:t>Standard I: POLITYKA:</w:t>
      </w:r>
    </w:p>
    <w:p w14:paraId="4EA90E63" w14:textId="77777777" w:rsidR="00CD763A" w:rsidRPr="007808E7" w:rsidRDefault="00CD763A" w:rsidP="005D2B7E">
      <w:pPr>
        <w:spacing w:before="100" w:beforeAutospacing="1" w:after="100" w:afterAutospacing="1" w:line="240" w:lineRule="auto"/>
        <w:jc w:val="both"/>
        <w:rPr>
          <w:rFonts w:ascii="Times New Roman" w:eastAsia="Times New Roman" w:hAnsi="Times New Roman" w:cs="Times New Roman"/>
          <w:b/>
          <w:bCs/>
          <w:sz w:val="24"/>
          <w:szCs w:val="24"/>
          <w:lang w:eastAsia="pl-PL"/>
        </w:rPr>
      </w:pPr>
      <w:r w:rsidRPr="007808E7">
        <w:rPr>
          <w:rFonts w:ascii="Times New Roman" w:eastAsia="Times New Roman" w:hAnsi="Times New Roman" w:cs="Times New Roman"/>
          <w:b/>
          <w:bCs/>
          <w:sz w:val="24"/>
          <w:szCs w:val="24"/>
          <w:lang w:eastAsia="pl-PL"/>
        </w:rPr>
        <w:t>Przedszkole ustanowiło i wprowadziło w życie Politykę ochrony dzieci przed krzywdzeniem.</w:t>
      </w:r>
    </w:p>
    <w:p w14:paraId="4699D9F6" w14:textId="77777777" w:rsidR="00CD763A" w:rsidRPr="00883D18" w:rsidRDefault="00CD763A" w:rsidP="005D2B7E">
      <w:pPr>
        <w:pStyle w:val="Akapitzlist"/>
        <w:numPr>
          <w:ilvl w:val="0"/>
          <w:numId w:val="2"/>
        </w:numPr>
        <w:spacing w:before="100" w:beforeAutospacing="1" w:after="100" w:afterAutospacing="1" w:line="240" w:lineRule="auto"/>
        <w:jc w:val="both"/>
        <w:rPr>
          <w:rFonts w:ascii="Times New Roman" w:eastAsia="Times New Roman" w:hAnsi="Times New Roman" w:cs="Times New Roman"/>
          <w:bCs/>
          <w:sz w:val="24"/>
          <w:szCs w:val="24"/>
          <w:lang w:eastAsia="pl-PL"/>
        </w:rPr>
      </w:pPr>
      <w:r w:rsidRPr="00883D18">
        <w:rPr>
          <w:rFonts w:ascii="Times New Roman" w:hAnsi="Times New Roman" w:cs="Times New Roman"/>
          <w:sz w:val="24"/>
          <w:szCs w:val="24"/>
        </w:rPr>
        <w:t>Polityka dotyczy całego personelu (pracowników, współpracowników, stażystów i wolontariuszy – na wszystkich szczeblach organizacji).  </w:t>
      </w:r>
    </w:p>
    <w:p w14:paraId="174B7EB9" w14:textId="77777777" w:rsidR="00CD763A" w:rsidRPr="00883D18" w:rsidRDefault="00CD763A" w:rsidP="005D2B7E">
      <w:pPr>
        <w:pStyle w:val="Akapitzlist"/>
        <w:numPr>
          <w:ilvl w:val="0"/>
          <w:numId w:val="2"/>
        </w:numPr>
        <w:spacing w:before="100" w:beforeAutospacing="1" w:after="100" w:afterAutospacing="1" w:line="240" w:lineRule="auto"/>
        <w:jc w:val="both"/>
        <w:rPr>
          <w:rFonts w:ascii="Times New Roman" w:eastAsia="Times New Roman" w:hAnsi="Times New Roman" w:cs="Times New Roman"/>
          <w:bCs/>
          <w:sz w:val="24"/>
          <w:szCs w:val="24"/>
          <w:lang w:eastAsia="pl-PL"/>
        </w:rPr>
      </w:pPr>
      <w:r w:rsidRPr="00883D18">
        <w:rPr>
          <w:rFonts w:ascii="Times New Roman" w:hAnsi="Times New Roman" w:cs="Times New Roman"/>
          <w:sz w:val="24"/>
          <w:szCs w:val="24"/>
        </w:rPr>
        <w:t>Organ zar</w:t>
      </w:r>
      <w:r w:rsidR="002A07B8" w:rsidRPr="00883D18">
        <w:rPr>
          <w:rFonts w:ascii="Times New Roman" w:hAnsi="Times New Roman" w:cs="Times New Roman"/>
          <w:sz w:val="24"/>
          <w:szCs w:val="24"/>
        </w:rPr>
        <w:t>ządzający placówką</w:t>
      </w:r>
      <w:r w:rsidRPr="00883D18">
        <w:rPr>
          <w:rFonts w:ascii="Times New Roman" w:hAnsi="Times New Roman" w:cs="Times New Roman"/>
          <w:sz w:val="24"/>
          <w:szCs w:val="24"/>
        </w:rPr>
        <w:t xml:space="preserve"> zatwierdził Politykę, a za jej wdrażanie i nadzorowanie odpowiada kierownictwo organizacji/instytucji.  </w:t>
      </w:r>
    </w:p>
    <w:p w14:paraId="46493634" w14:textId="77777777" w:rsidR="00CD763A" w:rsidRPr="00883D18" w:rsidRDefault="00CD763A" w:rsidP="005D2B7E">
      <w:pPr>
        <w:pStyle w:val="Akapitzlist"/>
        <w:numPr>
          <w:ilvl w:val="0"/>
          <w:numId w:val="2"/>
        </w:numPr>
        <w:spacing w:before="100" w:beforeAutospacing="1" w:after="100" w:afterAutospacing="1" w:line="240" w:lineRule="auto"/>
        <w:jc w:val="both"/>
        <w:rPr>
          <w:rFonts w:ascii="Times New Roman" w:eastAsia="Times New Roman" w:hAnsi="Times New Roman" w:cs="Times New Roman"/>
          <w:bCs/>
          <w:sz w:val="24"/>
          <w:szCs w:val="24"/>
          <w:lang w:eastAsia="pl-PL"/>
        </w:rPr>
      </w:pPr>
      <w:r w:rsidRPr="00883D18">
        <w:rPr>
          <w:rFonts w:ascii="Times New Roman" w:hAnsi="Times New Roman" w:cs="Times New Roman"/>
          <w:sz w:val="24"/>
          <w:szCs w:val="24"/>
        </w:rPr>
        <w:t>Kierownictwo organizacji wyznaczyło osobę odpowiedzialną za monitoring realizacji Polityki. Rola, zadania oraz kwalifikacje tej osoby są jasno określone.</w:t>
      </w:r>
    </w:p>
    <w:p w14:paraId="01B14F2C" w14:textId="77777777" w:rsidR="00CD763A" w:rsidRPr="00883D18" w:rsidRDefault="00CD763A" w:rsidP="005D2B7E">
      <w:pPr>
        <w:pStyle w:val="Akapitzlist"/>
        <w:numPr>
          <w:ilvl w:val="0"/>
          <w:numId w:val="2"/>
        </w:numPr>
        <w:spacing w:before="100" w:beforeAutospacing="1" w:after="100" w:afterAutospacing="1" w:line="240" w:lineRule="auto"/>
        <w:jc w:val="both"/>
        <w:rPr>
          <w:rFonts w:ascii="Times New Roman" w:eastAsia="Times New Roman" w:hAnsi="Times New Roman" w:cs="Times New Roman"/>
          <w:bCs/>
          <w:sz w:val="24"/>
          <w:szCs w:val="24"/>
          <w:lang w:eastAsia="pl-PL"/>
        </w:rPr>
      </w:pPr>
      <w:r w:rsidRPr="00883D18">
        <w:rPr>
          <w:rFonts w:ascii="Times New Roman" w:hAnsi="Times New Roman" w:cs="Times New Roman"/>
          <w:sz w:val="24"/>
          <w:szCs w:val="24"/>
        </w:rPr>
        <w:t>Polityka ochrony dzieci jasno i kompleksowo określa:  </w:t>
      </w:r>
    </w:p>
    <w:p w14:paraId="0A36FC24" w14:textId="77777777" w:rsidR="00CD763A" w:rsidRPr="00883D18" w:rsidRDefault="00CD763A" w:rsidP="005D2B7E">
      <w:pPr>
        <w:pStyle w:val="Akapitzlist"/>
        <w:numPr>
          <w:ilvl w:val="0"/>
          <w:numId w:val="3"/>
        </w:numPr>
        <w:spacing w:before="100" w:beforeAutospacing="1" w:after="100" w:afterAutospacing="1" w:line="240" w:lineRule="auto"/>
        <w:jc w:val="both"/>
        <w:rPr>
          <w:rFonts w:ascii="Times New Roman" w:eastAsia="Times New Roman" w:hAnsi="Times New Roman" w:cs="Times New Roman"/>
          <w:bCs/>
          <w:sz w:val="24"/>
          <w:szCs w:val="24"/>
          <w:lang w:eastAsia="pl-PL"/>
        </w:rPr>
      </w:pPr>
      <w:r w:rsidRPr="00883D18">
        <w:rPr>
          <w:rFonts w:ascii="Times New Roman" w:hAnsi="Times New Roman" w:cs="Times New Roman"/>
          <w:sz w:val="24"/>
          <w:szCs w:val="24"/>
        </w:rPr>
        <w:t>zasady bezpiecznej rekrutacji personelu  </w:t>
      </w:r>
    </w:p>
    <w:p w14:paraId="7A73AA8C" w14:textId="77777777" w:rsidR="00CD763A" w:rsidRPr="00883D18" w:rsidRDefault="00CD763A" w:rsidP="005D2B7E">
      <w:pPr>
        <w:pStyle w:val="Akapitzlist"/>
        <w:numPr>
          <w:ilvl w:val="0"/>
          <w:numId w:val="3"/>
        </w:numPr>
        <w:spacing w:before="100" w:beforeAutospacing="1" w:after="100" w:afterAutospacing="1" w:line="240" w:lineRule="auto"/>
        <w:jc w:val="both"/>
        <w:rPr>
          <w:rFonts w:ascii="Times New Roman" w:eastAsia="Times New Roman" w:hAnsi="Times New Roman" w:cs="Times New Roman"/>
          <w:bCs/>
          <w:sz w:val="24"/>
          <w:szCs w:val="24"/>
          <w:lang w:eastAsia="pl-PL"/>
        </w:rPr>
      </w:pPr>
      <w:r w:rsidRPr="00883D18">
        <w:rPr>
          <w:rFonts w:ascii="Times New Roman" w:hAnsi="Times New Roman" w:cs="Times New Roman"/>
          <w:sz w:val="24"/>
          <w:szCs w:val="24"/>
        </w:rPr>
        <w:t>sposób reagowania w organizacji/instytucji na przypadki podejrzenia, że dziecko doświadcza krzywdzenia i zasady prowadzenia rejestru interwencji</w:t>
      </w:r>
    </w:p>
    <w:p w14:paraId="4262B9E8" w14:textId="77777777" w:rsidR="00CD763A" w:rsidRPr="00883D18" w:rsidRDefault="00CD763A" w:rsidP="005D2B7E">
      <w:pPr>
        <w:pStyle w:val="Akapitzlist"/>
        <w:numPr>
          <w:ilvl w:val="0"/>
          <w:numId w:val="3"/>
        </w:numPr>
        <w:spacing w:before="100" w:beforeAutospacing="1" w:after="100" w:afterAutospacing="1" w:line="240" w:lineRule="auto"/>
        <w:jc w:val="both"/>
        <w:rPr>
          <w:rFonts w:ascii="Times New Roman" w:eastAsia="Times New Roman" w:hAnsi="Times New Roman" w:cs="Times New Roman"/>
          <w:bCs/>
          <w:sz w:val="24"/>
          <w:szCs w:val="24"/>
          <w:lang w:eastAsia="pl-PL"/>
        </w:rPr>
      </w:pPr>
      <w:r w:rsidRPr="00883D18">
        <w:rPr>
          <w:rFonts w:ascii="Times New Roman" w:hAnsi="Times New Roman" w:cs="Times New Roman"/>
          <w:sz w:val="24"/>
          <w:szCs w:val="24"/>
        </w:rPr>
        <w:t>zasady bezpiecznych relacji personel-dziecko i dziecko–dziecko</w:t>
      </w:r>
    </w:p>
    <w:p w14:paraId="6082C9FA" w14:textId="77777777" w:rsidR="00CD763A" w:rsidRPr="00883D18" w:rsidRDefault="00CD763A" w:rsidP="005D2B7E">
      <w:pPr>
        <w:pStyle w:val="Akapitzlist"/>
        <w:numPr>
          <w:ilvl w:val="0"/>
          <w:numId w:val="3"/>
        </w:numPr>
        <w:spacing w:before="100" w:beforeAutospacing="1" w:after="100" w:afterAutospacing="1" w:line="240" w:lineRule="auto"/>
        <w:jc w:val="both"/>
        <w:rPr>
          <w:rFonts w:ascii="Times New Roman" w:eastAsia="Times New Roman" w:hAnsi="Times New Roman" w:cs="Times New Roman"/>
          <w:bCs/>
          <w:sz w:val="24"/>
          <w:szCs w:val="24"/>
          <w:lang w:eastAsia="pl-PL"/>
        </w:rPr>
      </w:pPr>
      <w:r w:rsidRPr="00883D18">
        <w:rPr>
          <w:rFonts w:ascii="Times New Roman" w:hAnsi="Times New Roman" w:cs="Times New Roman"/>
          <w:sz w:val="24"/>
          <w:szCs w:val="24"/>
        </w:rPr>
        <w:t>zasady bezpiecznego korzystania z Internetu i mediów elektronicznych  </w:t>
      </w:r>
    </w:p>
    <w:p w14:paraId="148B6DB7" w14:textId="77777777" w:rsidR="00CD763A" w:rsidRPr="00883D18" w:rsidRDefault="00CD763A" w:rsidP="005D2B7E">
      <w:pPr>
        <w:pStyle w:val="Akapitzlist"/>
        <w:numPr>
          <w:ilvl w:val="0"/>
          <w:numId w:val="3"/>
        </w:numPr>
        <w:spacing w:before="100" w:beforeAutospacing="1" w:after="100" w:afterAutospacing="1" w:line="240" w:lineRule="auto"/>
        <w:jc w:val="both"/>
        <w:rPr>
          <w:rFonts w:ascii="Times New Roman" w:eastAsia="Times New Roman" w:hAnsi="Times New Roman" w:cs="Times New Roman"/>
          <w:bCs/>
          <w:sz w:val="24"/>
          <w:szCs w:val="24"/>
          <w:lang w:eastAsia="pl-PL"/>
        </w:rPr>
      </w:pPr>
      <w:r w:rsidRPr="00883D18">
        <w:rPr>
          <w:rFonts w:ascii="Times New Roman" w:hAnsi="Times New Roman" w:cs="Times New Roman"/>
          <w:sz w:val="24"/>
          <w:szCs w:val="24"/>
        </w:rPr>
        <w:t>zasady ochrony wizerunku i danych osobowych dzieci  </w:t>
      </w:r>
    </w:p>
    <w:p w14:paraId="43FCBC8E" w14:textId="77777777" w:rsidR="00CD763A" w:rsidRPr="00883D18" w:rsidRDefault="00CD763A" w:rsidP="005D2B7E">
      <w:pPr>
        <w:pStyle w:val="Akapitzlist"/>
        <w:numPr>
          <w:ilvl w:val="0"/>
          <w:numId w:val="2"/>
        </w:numPr>
        <w:spacing w:before="100" w:beforeAutospacing="1" w:after="100" w:afterAutospacing="1" w:line="240" w:lineRule="auto"/>
        <w:jc w:val="both"/>
        <w:rPr>
          <w:rFonts w:ascii="Times New Roman" w:eastAsia="Times New Roman" w:hAnsi="Times New Roman" w:cs="Times New Roman"/>
          <w:bCs/>
          <w:sz w:val="24"/>
          <w:szCs w:val="24"/>
          <w:lang w:eastAsia="pl-PL"/>
        </w:rPr>
      </w:pPr>
      <w:r w:rsidRPr="00883D18">
        <w:rPr>
          <w:rFonts w:ascii="Times New Roman" w:hAnsi="Times New Roman" w:cs="Times New Roman"/>
          <w:sz w:val="24"/>
          <w:szCs w:val="24"/>
        </w:rPr>
        <w:t>Polityka jest opublikowana i szeroko promowana wśród całego personelu, rodziców i dzieci, a poszczególne grupy są z nią aktywnie zapoznawane poprzez działania edukacyjne i informacyjne.  </w:t>
      </w:r>
    </w:p>
    <w:p w14:paraId="51DA5A78" w14:textId="77777777" w:rsidR="00883D18" w:rsidRDefault="00883D18" w:rsidP="005D2B7E">
      <w:pPr>
        <w:pStyle w:val="NormalnyWeb"/>
        <w:rPr>
          <w:b/>
        </w:rPr>
      </w:pPr>
    </w:p>
    <w:p w14:paraId="40CD80FD" w14:textId="77777777" w:rsidR="00CD763A" w:rsidRPr="00883D18" w:rsidRDefault="00CD763A" w:rsidP="005D2B7E">
      <w:pPr>
        <w:pStyle w:val="NormalnyWeb"/>
        <w:rPr>
          <w:b/>
        </w:rPr>
      </w:pPr>
      <w:r w:rsidRPr="00883D18">
        <w:rPr>
          <w:b/>
        </w:rPr>
        <w:lastRenderedPageBreak/>
        <w:t>Standard II. PERSONEL</w:t>
      </w:r>
    </w:p>
    <w:p w14:paraId="26DA4A1F" w14:textId="77777777" w:rsidR="002A07B8" w:rsidRPr="007808E7" w:rsidRDefault="00CD763A" w:rsidP="005D2B7E">
      <w:pPr>
        <w:pStyle w:val="NormalnyWeb"/>
        <w:jc w:val="both"/>
        <w:rPr>
          <w:b/>
        </w:rPr>
      </w:pPr>
      <w:r w:rsidRPr="007808E7">
        <w:rPr>
          <w:b/>
        </w:rPr>
        <w:t>Przedszkole monitoruje, edukuje i angażuje</w:t>
      </w:r>
      <w:r w:rsidR="002A07B8" w:rsidRPr="007808E7">
        <w:rPr>
          <w:b/>
        </w:rPr>
        <w:t xml:space="preserve"> swoich pracowników w celu zapobiegania krzywdzeniu dzieci.</w:t>
      </w:r>
    </w:p>
    <w:p w14:paraId="1F5A436E" w14:textId="77777777" w:rsidR="00CD763A" w:rsidRPr="00883D18" w:rsidRDefault="00CD763A" w:rsidP="005D2B7E">
      <w:pPr>
        <w:pStyle w:val="NormalnyWeb"/>
      </w:pPr>
      <w:r w:rsidRPr="00883D18">
        <w:t>Standardy podstawowe: </w:t>
      </w:r>
    </w:p>
    <w:p w14:paraId="64D9A754" w14:textId="77777777" w:rsidR="002A07B8" w:rsidRPr="00883D18" w:rsidRDefault="00CD763A" w:rsidP="005D2B7E">
      <w:pPr>
        <w:pStyle w:val="NormalnyWeb"/>
        <w:numPr>
          <w:ilvl w:val="0"/>
          <w:numId w:val="4"/>
        </w:numPr>
        <w:jc w:val="both"/>
      </w:pPr>
      <w:r w:rsidRPr="00883D18">
        <w:t>W ramach rekrutacji członków personelu pracujących z dziećmi prowadzona jest ocena przygotowania kandydatów do pracy z dziećmi oraz sprawdzane są ich referencje.</w:t>
      </w:r>
    </w:p>
    <w:p w14:paraId="0CF52F97" w14:textId="77777777" w:rsidR="00CD763A" w:rsidRPr="00883D18" w:rsidRDefault="002A07B8" w:rsidP="005D2B7E">
      <w:pPr>
        <w:pStyle w:val="NormalnyWeb"/>
        <w:numPr>
          <w:ilvl w:val="0"/>
          <w:numId w:val="4"/>
        </w:numPr>
        <w:jc w:val="both"/>
      </w:pPr>
      <w:r w:rsidRPr="00883D18">
        <w:t>Placówka</w:t>
      </w:r>
      <w:r w:rsidR="00CD763A" w:rsidRPr="00883D18">
        <w:t xml:space="preserve"> uzyskała o każdym członku personelu dane z Rejestru Sprawców Przestępstw na Tle Seksualnym oraz informacje z Krajowego Rejestru Karnego i rejestrów karalności państw trzecich w zakresie określonych przestępstw (lub odpowiadających im czynów zabronionych w przepisach prawa obcego) lub w przypadkach prawem wskazanych oświadczenia o niekaralności¹.</w:t>
      </w:r>
    </w:p>
    <w:p w14:paraId="352F60D0" w14:textId="77777777" w:rsidR="00CD763A" w:rsidRPr="00883D18" w:rsidRDefault="00CD763A" w:rsidP="005D2B7E">
      <w:pPr>
        <w:pStyle w:val="NormalnyWeb"/>
        <w:numPr>
          <w:ilvl w:val="0"/>
          <w:numId w:val="4"/>
        </w:numPr>
        <w:jc w:val="both"/>
      </w:pPr>
      <w:r w:rsidRPr="00883D18">
        <w:t>Określone są zasady bezpiecznych relacji całego pe</w:t>
      </w:r>
      <w:r w:rsidR="002A07B8" w:rsidRPr="00883D18">
        <w:t>rsonelu przedszkola</w:t>
      </w:r>
      <w:r w:rsidRPr="00883D18">
        <w:t xml:space="preserve"> z dziećmi, wskazujące, jakie zachowania w organizacji są niedozwolone, a jakie pożądane w kontakcie z dzieckiem.  </w:t>
      </w:r>
    </w:p>
    <w:p w14:paraId="75A1E4CD" w14:textId="77777777" w:rsidR="002A07B8" w:rsidRPr="00883D18" w:rsidRDefault="002A07B8" w:rsidP="005D2B7E">
      <w:pPr>
        <w:pStyle w:val="NormalnyWeb"/>
        <w:numPr>
          <w:ilvl w:val="0"/>
          <w:numId w:val="4"/>
        </w:numPr>
        <w:jc w:val="both"/>
      </w:pPr>
      <w:r w:rsidRPr="00883D18">
        <w:t>Przedszkole</w:t>
      </w:r>
      <w:r w:rsidR="00CD763A" w:rsidRPr="00883D18">
        <w:t xml:space="preserve"> zapewnia swoim pracownikom podstawową edukację na temat ochrony dzieci przed krzywdzeniem i pomocy dzieciom w sytuacjach zagrożenia, w zakresie:</w:t>
      </w:r>
    </w:p>
    <w:p w14:paraId="5ED3731F" w14:textId="77777777" w:rsidR="002A07B8" w:rsidRPr="00883D18" w:rsidRDefault="00CD763A" w:rsidP="005D2B7E">
      <w:pPr>
        <w:pStyle w:val="NormalnyWeb"/>
        <w:numPr>
          <w:ilvl w:val="0"/>
          <w:numId w:val="5"/>
        </w:numPr>
      </w:pPr>
      <w:r w:rsidRPr="00883D18">
        <w:t>rozpoznawania symptomów krzywdzenia dzieci  </w:t>
      </w:r>
    </w:p>
    <w:p w14:paraId="70F4669E" w14:textId="77777777" w:rsidR="002A07B8" w:rsidRPr="00883D18" w:rsidRDefault="00CD763A" w:rsidP="005D2B7E">
      <w:pPr>
        <w:pStyle w:val="NormalnyWeb"/>
        <w:numPr>
          <w:ilvl w:val="0"/>
          <w:numId w:val="5"/>
        </w:numPr>
      </w:pPr>
      <w:r w:rsidRPr="00883D18">
        <w:t>procedur interwencji w przypadku podejrzeń krzywdzenia  </w:t>
      </w:r>
    </w:p>
    <w:p w14:paraId="6B11ACFD" w14:textId="77777777" w:rsidR="00CD763A" w:rsidRPr="00883D18" w:rsidRDefault="00CD763A" w:rsidP="005D2B7E">
      <w:pPr>
        <w:pStyle w:val="NormalnyWeb"/>
        <w:numPr>
          <w:ilvl w:val="0"/>
          <w:numId w:val="5"/>
        </w:numPr>
      </w:pPr>
      <w:proofErr w:type="gramStart"/>
      <w:r w:rsidRPr="00883D18">
        <w:t>odpowiedzialności</w:t>
      </w:r>
      <w:proofErr w:type="gramEnd"/>
      <w:r w:rsidRPr="00883D18">
        <w:t xml:space="preserve"> prawnej pracowników placówki, zobowiązanyc</w:t>
      </w:r>
      <w:r w:rsidR="002A07B8" w:rsidRPr="00883D18">
        <w:t>h do podejmowania interwencji </w:t>
      </w:r>
      <w:r w:rsidRPr="00883D18">
        <w:t>procedury „Niebieskie Karty”². </w:t>
      </w:r>
    </w:p>
    <w:p w14:paraId="20264DD7" w14:textId="77777777" w:rsidR="00CD763A" w:rsidRPr="00883D18" w:rsidRDefault="00CD763A" w:rsidP="005D2B7E">
      <w:pPr>
        <w:pStyle w:val="NormalnyWeb"/>
      </w:pPr>
      <w:r w:rsidRPr="00883D18">
        <w:t>Standardy uzupełniające: </w:t>
      </w:r>
    </w:p>
    <w:p w14:paraId="7884E22E" w14:textId="77777777" w:rsidR="00CD763A" w:rsidRPr="00883D18" w:rsidRDefault="00CD763A" w:rsidP="005D2B7E">
      <w:pPr>
        <w:pStyle w:val="NormalnyWeb"/>
        <w:numPr>
          <w:ilvl w:val="0"/>
          <w:numId w:val="6"/>
        </w:numPr>
        <w:jc w:val="both"/>
      </w:pPr>
      <w:r w:rsidRPr="00883D18">
        <w:t>Cały personel organizacji/instytucji pracujący z dziećmi i ich opiekunami jest przygotowany, by edukować:  </w:t>
      </w:r>
    </w:p>
    <w:p w14:paraId="1CE5FDF1" w14:textId="77777777" w:rsidR="002A07B8" w:rsidRPr="00883D18" w:rsidRDefault="00CD763A" w:rsidP="005D2B7E">
      <w:pPr>
        <w:pStyle w:val="NormalnyWeb"/>
        <w:numPr>
          <w:ilvl w:val="0"/>
          <w:numId w:val="7"/>
        </w:numPr>
      </w:pPr>
      <w:r w:rsidRPr="00883D18">
        <w:t>dzieci na temat ochrony przed przemocą i wykorzystywaniem  </w:t>
      </w:r>
    </w:p>
    <w:p w14:paraId="3E4BCA5C" w14:textId="77777777" w:rsidR="002A07B8" w:rsidRPr="00883D18" w:rsidRDefault="00CD763A" w:rsidP="005D2B7E">
      <w:pPr>
        <w:pStyle w:val="NormalnyWeb"/>
        <w:numPr>
          <w:ilvl w:val="0"/>
          <w:numId w:val="7"/>
        </w:numPr>
      </w:pPr>
      <w:r w:rsidRPr="00883D18">
        <w:t>opiekunów dzieci na temat wychowania dzieci bez przemocy oraz chronienia ich przed przemocą i wykorzystywaniem.  </w:t>
      </w:r>
    </w:p>
    <w:p w14:paraId="7C9F1405" w14:textId="77777777" w:rsidR="00CD763A" w:rsidRDefault="00CD763A" w:rsidP="005D2B7E">
      <w:pPr>
        <w:pStyle w:val="NormalnyWeb"/>
        <w:numPr>
          <w:ilvl w:val="0"/>
          <w:numId w:val="6"/>
        </w:numPr>
      </w:pPr>
      <w:r w:rsidRPr="00883D18">
        <w:t>Personel dysponuje materiałami edukacyjnymi dla dzieci i dla rodziców oraz aktywnie je wykorzystuje.  </w:t>
      </w:r>
    </w:p>
    <w:p w14:paraId="7DCFF388" w14:textId="77777777" w:rsidR="00327EEC" w:rsidRDefault="00327EEC" w:rsidP="005D2B7E">
      <w:pPr>
        <w:pStyle w:val="NormalnyWeb"/>
        <w:ind w:left="720"/>
      </w:pPr>
    </w:p>
    <w:p w14:paraId="2DBEA204" w14:textId="77777777" w:rsidR="00327EEC" w:rsidRPr="00883D18" w:rsidRDefault="00327EEC" w:rsidP="005D2B7E">
      <w:pPr>
        <w:pStyle w:val="NormalnyWeb"/>
        <w:ind w:left="720"/>
      </w:pPr>
    </w:p>
    <w:p w14:paraId="055A45CE" w14:textId="77777777" w:rsidR="00CD763A" w:rsidRDefault="00CD763A" w:rsidP="005D2B7E">
      <w:pPr>
        <w:pStyle w:val="NormalnyWeb"/>
      </w:pPr>
      <w:r>
        <w:rPr>
          <w:sz w:val="18"/>
          <w:szCs w:val="18"/>
        </w:rPr>
        <w:t>¹ Od 15 lutego 2024 roku w związku z wejściem w życie przepisów ustawy z dnia 28 lipca 2023 r. o zmianie ustawy – Kodeks rodzinny i opiekuńczy oraz niektórych innych ustaw (Dz. U. poz. 1606), którą zmieniono ustawę z dnia 13 maja 2016 r. o przeciwdziałaniu zagrożeniom przestępczością na tle seksualnym (</w:t>
      </w:r>
      <w:proofErr w:type="spellStart"/>
      <w:r>
        <w:rPr>
          <w:sz w:val="18"/>
          <w:szCs w:val="18"/>
        </w:rPr>
        <w:t>t.j</w:t>
      </w:r>
      <w:proofErr w:type="spellEnd"/>
      <w:r>
        <w:rPr>
          <w:sz w:val="18"/>
          <w:szCs w:val="18"/>
        </w:rPr>
        <w:t>. Dz.U. z 2023 r., poz. 1304 z późn. zm.), która od wskazanej daty będzie nosiła nazwę: Ustawa o przeciwdziałaniu zagrożeniom przestępczością na tle seksualnym i ochronie małoletnich, poza obowiązkiem sprawdzenia osoby w Rejestrze Sprawców Przestępstw na Tle Seksualnym – organizacje/instytucje będą zobowiązane do weryfikowania niekaralności swoich pracowników i współpracowników.</w:t>
      </w:r>
    </w:p>
    <w:p w14:paraId="733494D9" w14:textId="77777777" w:rsidR="00883D18" w:rsidRPr="00327EEC" w:rsidRDefault="00CD763A" w:rsidP="005D2B7E">
      <w:pPr>
        <w:pStyle w:val="NormalnyWeb"/>
      </w:pPr>
      <w:r>
        <w:rPr>
          <w:sz w:val="18"/>
          <w:szCs w:val="18"/>
        </w:rPr>
        <w:t>² Dotyczy organizacji/instytucji, które zgodnie z przepisami obowiązującego prawa realizują procedurę „Niebieskie karty”: jednostek organizacyjnych pomocy społecznej, gminnych komisji rozwiązywania problemów alkoholowych, policji, oświaty i ochrony zdrowia. </w:t>
      </w:r>
    </w:p>
    <w:p w14:paraId="433F3EB2" w14:textId="77777777" w:rsidR="00F741ED" w:rsidRPr="00883D18" w:rsidRDefault="00F741ED" w:rsidP="005D2B7E">
      <w:pPr>
        <w:pStyle w:val="NormalnyWeb"/>
        <w:jc w:val="both"/>
        <w:rPr>
          <w:b/>
        </w:rPr>
      </w:pPr>
      <w:r w:rsidRPr="00883D18">
        <w:rPr>
          <w:b/>
        </w:rPr>
        <w:t>Standard III. PROCEDURY:</w:t>
      </w:r>
    </w:p>
    <w:p w14:paraId="6C5501DC" w14:textId="77777777" w:rsidR="00F741ED" w:rsidRPr="00883D18" w:rsidRDefault="00F741ED" w:rsidP="005D2B7E">
      <w:pPr>
        <w:pStyle w:val="NormalnyWeb"/>
        <w:jc w:val="both"/>
        <w:rPr>
          <w:b/>
        </w:rPr>
      </w:pPr>
      <w:r w:rsidRPr="00883D18">
        <w:rPr>
          <w:b/>
        </w:rPr>
        <w:t>W przedszkolu funkcjonują procedury zgłaszania podejrzenia oraz podejmowania interwencji w sytuacjach zagrożenia bezpieczeństwa dziecka</w:t>
      </w:r>
    </w:p>
    <w:p w14:paraId="143554E7" w14:textId="77777777" w:rsidR="00CD763A" w:rsidRPr="00883D18" w:rsidRDefault="00E72CD6" w:rsidP="005D2B7E">
      <w:pPr>
        <w:pStyle w:val="NormalnyWeb"/>
        <w:numPr>
          <w:ilvl w:val="0"/>
          <w:numId w:val="8"/>
        </w:numPr>
        <w:jc w:val="both"/>
      </w:pPr>
      <w:r w:rsidRPr="00883D18">
        <w:t xml:space="preserve">Placówka </w:t>
      </w:r>
      <w:r w:rsidR="00CD763A" w:rsidRPr="00883D18">
        <w:t>wypracowała procedury, które określają krok po kroku, jakie działanie należy podjąć w sytuacji krzywdzenia dziecka lub zagrożenia jego bezpieczeństwa ze strony personelu organizacji, członków rodziny, rówieśników i osób obcych.  </w:t>
      </w:r>
    </w:p>
    <w:p w14:paraId="5D06DEAF" w14:textId="77777777" w:rsidR="00CD763A" w:rsidRPr="00883D18" w:rsidRDefault="00E72CD6" w:rsidP="005D2B7E">
      <w:pPr>
        <w:pStyle w:val="NormalnyWeb"/>
        <w:numPr>
          <w:ilvl w:val="0"/>
          <w:numId w:val="8"/>
        </w:numPr>
        <w:jc w:val="both"/>
      </w:pPr>
      <w:r w:rsidRPr="00883D18">
        <w:t>Przedszkole</w:t>
      </w:r>
      <w:r w:rsidR="00CD763A" w:rsidRPr="00883D18">
        <w:t xml:space="preserve"> dysponuje danymi kontaktowymi lokalnych instytucji i organizacj</w:t>
      </w:r>
      <w:r w:rsidR="00A814FF">
        <w:t>i, które zajmują się interwencją</w:t>
      </w:r>
      <w:r w:rsidR="00CD763A" w:rsidRPr="00883D18">
        <w:t xml:space="preserve"> i pomocą w sytuacjach krzywdzenia dzieci (policja, sąd rodzinny, centrum interwencji kryzysowej, ośrodek pomocy społecznej, placówki ochrony zdrowia) oraz zapewnia do nich dostęp wszystkim pracownikom.   </w:t>
      </w:r>
    </w:p>
    <w:p w14:paraId="6B99C553" w14:textId="77777777" w:rsidR="00CD763A" w:rsidRPr="00883D18" w:rsidRDefault="00E72CD6" w:rsidP="005D2B7E">
      <w:pPr>
        <w:pStyle w:val="NormalnyWeb"/>
        <w:numPr>
          <w:ilvl w:val="0"/>
          <w:numId w:val="8"/>
        </w:numPr>
        <w:jc w:val="both"/>
      </w:pPr>
      <w:r w:rsidRPr="00883D18">
        <w:t>W przedszkolu</w:t>
      </w:r>
      <w:r w:rsidR="00CD763A" w:rsidRPr="00883D18">
        <w:t xml:space="preserve"> wyeksponowane są informacje dla </w:t>
      </w:r>
      <w:r w:rsidR="00FB2D05">
        <w:t xml:space="preserve">rodziców i </w:t>
      </w:r>
      <w:r w:rsidR="00CD763A" w:rsidRPr="00883D18">
        <w:t>dzieci na temat możliwości uzyskania pomocy w trudnej sytuacji, w tym numery bezpłatnych telefonów zaufania dla dzieci i młodzieży.  </w:t>
      </w:r>
    </w:p>
    <w:p w14:paraId="0533F49F" w14:textId="77777777" w:rsidR="00CD763A" w:rsidRPr="00883D18" w:rsidRDefault="00CD763A" w:rsidP="005D2B7E">
      <w:pPr>
        <w:pStyle w:val="NormalnyWeb"/>
        <w:jc w:val="both"/>
      </w:pPr>
      <w:r w:rsidRPr="00883D18">
        <w:t>Standardy podstawowe:</w:t>
      </w:r>
    </w:p>
    <w:p w14:paraId="353C27CB" w14:textId="77777777" w:rsidR="00CD763A" w:rsidRPr="00883D18" w:rsidRDefault="00CD763A" w:rsidP="005D2B7E">
      <w:pPr>
        <w:pStyle w:val="NormalnyWeb"/>
        <w:numPr>
          <w:ilvl w:val="0"/>
          <w:numId w:val="9"/>
        </w:numPr>
        <w:jc w:val="both"/>
      </w:pPr>
      <w:r w:rsidRPr="00883D18">
        <w:t>Przyjęta polityka ochrony dzieci jest weryfikowana - przynajmniej raz w roku, ze szczególnym uwzględnieniem analizy sytuacji związanych z wystąpieniem zagrożenia bezpieczeństwa dzieci.  </w:t>
      </w:r>
    </w:p>
    <w:p w14:paraId="5FCF5AC8" w14:textId="77777777" w:rsidR="00CD763A" w:rsidRPr="00883D18" w:rsidRDefault="00CD763A" w:rsidP="005D2B7E">
      <w:pPr>
        <w:pStyle w:val="NormalnyWeb"/>
        <w:jc w:val="both"/>
      </w:pPr>
      <w:r w:rsidRPr="00883D18">
        <w:t>Standardy uzupełniające: </w:t>
      </w:r>
    </w:p>
    <w:p w14:paraId="30DA81CD" w14:textId="77777777" w:rsidR="00CD763A" w:rsidRPr="00883D18" w:rsidRDefault="00CD763A" w:rsidP="005D2B7E">
      <w:pPr>
        <w:pStyle w:val="NormalnyWeb"/>
        <w:numPr>
          <w:ilvl w:val="0"/>
          <w:numId w:val="10"/>
        </w:numPr>
        <w:jc w:val="both"/>
      </w:pPr>
      <w:r w:rsidRPr="00883D18">
        <w:t>W ramach weryfikacji polityki organizacja/instytucja konsultuje się z dziećmi i ich rodzicami/opiekunami. </w:t>
      </w:r>
    </w:p>
    <w:p w14:paraId="49B25277" w14:textId="77777777" w:rsidR="00CD763A" w:rsidRPr="00883D18" w:rsidRDefault="00E72CD6" w:rsidP="005D2B7E">
      <w:pPr>
        <w:tabs>
          <w:tab w:val="left" w:pos="1140"/>
        </w:tabs>
        <w:spacing w:after="330" w:line="240" w:lineRule="auto"/>
        <w:jc w:val="both"/>
        <w:rPr>
          <w:rFonts w:ascii="Times New Roman" w:eastAsia="Times New Roman" w:hAnsi="Times New Roman" w:cs="Times New Roman"/>
          <w:b/>
          <w:bCs/>
          <w:color w:val="323232"/>
          <w:sz w:val="24"/>
          <w:szCs w:val="24"/>
          <w:lang w:eastAsia="pl-PL"/>
        </w:rPr>
      </w:pPr>
      <w:r w:rsidRPr="00883D18">
        <w:rPr>
          <w:rFonts w:ascii="Times New Roman" w:eastAsia="Times New Roman" w:hAnsi="Times New Roman" w:cs="Times New Roman"/>
          <w:b/>
          <w:bCs/>
          <w:color w:val="323232"/>
          <w:sz w:val="24"/>
          <w:szCs w:val="24"/>
          <w:lang w:eastAsia="pl-PL"/>
        </w:rPr>
        <w:t>Standard IV. MONITORING:</w:t>
      </w:r>
    </w:p>
    <w:p w14:paraId="59127386" w14:textId="77777777" w:rsidR="00E72CD6" w:rsidRPr="00883D18" w:rsidRDefault="00E72CD6" w:rsidP="005D2B7E">
      <w:pPr>
        <w:tabs>
          <w:tab w:val="left" w:pos="1140"/>
        </w:tabs>
        <w:spacing w:after="330" w:line="240" w:lineRule="auto"/>
        <w:jc w:val="both"/>
        <w:rPr>
          <w:rFonts w:ascii="Times New Roman" w:eastAsia="Times New Roman" w:hAnsi="Times New Roman" w:cs="Times New Roman"/>
          <w:b/>
          <w:bCs/>
          <w:color w:val="323232"/>
          <w:sz w:val="24"/>
          <w:szCs w:val="24"/>
          <w:lang w:eastAsia="pl-PL"/>
        </w:rPr>
      </w:pPr>
      <w:r w:rsidRPr="00883D18">
        <w:rPr>
          <w:rFonts w:ascii="Times New Roman" w:eastAsia="Times New Roman" w:hAnsi="Times New Roman" w:cs="Times New Roman"/>
          <w:b/>
          <w:bCs/>
          <w:color w:val="323232"/>
          <w:sz w:val="24"/>
          <w:szCs w:val="24"/>
          <w:lang w:eastAsia="pl-PL"/>
        </w:rPr>
        <w:t>Przedszkole monitoruje i okresowo weryfikuje zgodność prowadzonych działań z przyjętymi standardami ochrony dzieci.</w:t>
      </w:r>
    </w:p>
    <w:p w14:paraId="33E6C2C8" w14:textId="77777777" w:rsidR="00E72CD6" w:rsidRPr="00E72CD6" w:rsidRDefault="00E72CD6" w:rsidP="005D2B7E">
      <w:pPr>
        <w:spacing w:after="0" w:line="240" w:lineRule="auto"/>
        <w:jc w:val="both"/>
        <w:rPr>
          <w:rFonts w:ascii="Times New Roman" w:eastAsia="Times New Roman" w:hAnsi="Times New Roman" w:cs="Times New Roman"/>
          <w:sz w:val="24"/>
          <w:szCs w:val="24"/>
          <w:lang w:eastAsia="pl-PL"/>
        </w:rPr>
      </w:pPr>
      <w:r w:rsidRPr="00E72CD6">
        <w:rPr>
          <w:rFonts w:ascii="Times New Roman" w:eastAsia="Times New Roman" w:hAnsi="Times New Roman" w:cs="Times New Roman"/>
          <w:sz w:val="24"/>
          <w:szCs w:val="24"/>
          <w:lang w:eastAsia="pl-PL"/>
        </w:rPr>
        <w:t>Standardy podstawowe:</w:t>
      </w:r>
    </w:p>
    <w:p w14:paraId="36CB4A19" w14:textId="77777777" w:rsidR="00E72CD6" w:rsidRPr="00883D18" w:rsidRDefault="00E72CD6" w:rsidP="005D2B7E">
      <w:pPr>
        <w:pStyle w:val="Akapitzlist"/>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83D18">
        <w:rPr>
          <w:rFonts w:ascii="Times New Roman" w:eastAsia="Times New Roman" w:hAnsi="Times New Roman" w:cs="Times New Roman"/>
          <w:sz w:val="24"/>
          <w:szCs w:val="24"/>
          <w:lang w:eastAsia="pl-PL"/>
        </w:rPr>
        <w:t>Przyjęta polityka ochrony dzieci jest weryfikowana - przynajmniej raz w roku, ze szczególnym uwzględnieniem analizy sytuacji związanych z wystąpieniem zagrożenia bezpieczeństwa dzieci.  </w:t>
      </w:r>
    </w:p>
    <w:p w14:paraId="2FE679F3" w14:textId="77777777" w:rsidR="00E72CD6" w:rsidRPr="00E72CD6" w:rsidRDefault="00E72CD6" w:rsidP="005D2B7E">
      <w:pPr>
        <w:tabs>
          <w:tab w:val="left" w:pos="2865"/>
        </w:tabs>
        <w:spacing w:before="100" w:beforeAutospacing="1" w:after="100" w:afterAutospacing="1" w:line="240" w:lineRule="auto"/>
        <w:jc w:val="both"/>
        <w:rPr>
          <w:rFonts w:ascii="Times New Roman" w:eastAsia="Times New Roman" w:hAnsi="Times New Roman" w:cs="Times New Roman"/>
          <w:sz w:val="24"/>
          <w:szCs w:val="24"/>
          <w:lang w:eastAsia="pl-PL"/>
        </w:rPr>
      </w:pPr>
      <w:r w:rsidRPr="00E72CD6">
        <w:rPr>
          <w:rFonts w:ascii="Times New Roman" w:eastAsia="Times New Roman" w:hAnsi="Times New Roman" w:cs="Times New Roman"/>
          <w:sz w:val="24"/>
          <w:szCs w:val="24"/>
          <w:lang w:eastAsia="pl-PL"/>
        </w:rPr>
        <w:t>Standardy uzupełniające: </w:t>
      </w:r>
      <w:r w:rsidR="002821C3" w:rsidRPr="00883D18">
        <w:rPr>
          <w:rFonts w:ascii="Times New Roman" w:eastAsia="Times New Roman" w:hAnsi="Times New Roman" w:cs="Times New Roman"/>
          <w:sz w:val="24"/>
          <w:szCs w:val="24"/>
          <w:lang w:eastAsia="pl-PL"/>
        </w:rPr>
        <w:tab/>
      </w:r>
    </w:p>
    <w:p w14:paraId="37E12317" w14:textId="77777777" w:rsidR="00E72CD6" w:rsidRPr="00883D18" w:rsidRDefault="00E72CD6" w:rsidP="005D2B7E">
      <w:pPr>
        <w:pStyle w:val="Akapitzlist"/>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83D18">
        <w:rPr>
          <w:rFonts w:ascii="Times New Roman" w:eastAsia="Times New Roman" w:hAnsi="Times New Roman" w:cs="Times New Roman"/>
          <w:sz w:val="24"/>
          <w:szCs w:val="24"/>
          <w:lang w:eastAsia="pl-PL"/>
        </w:rPr>
        <w:t>W ramach weryfikacji polityki organizacja/instytucja konsultuje się z dziećmi i ich rodzicami/opiekunami. </w:t>
      </w:r>
    </w:p>
    <w:p w14:paraId="530BEB97" w14:textId="77777777" w:rsidR="00CD763A" w:rsidRDefault="00CD763A" w:rsidP="005D2B7E">
      <w:pPr>
        <w:spacing w:after="330" w:line="240" w:lineRule="auto"/>
        <w:jc w:val="center"/>
        <w:rPr>
          <w:rFonts w:ascii="Arial" w:eastAsia="Times New Roman" w:hAnsi="Arial" w:cs="Arial"/>
          <w:b/>
          <w:bCs/>
          <w:color w:val="323232"/>
          <w:sz w:val="33"/>
          <w:szCs w:val="33"/>
          <w:lang w:eastAsia="pl-PL"/>
        </w:rPr>
      </w:pPr>
    </w:p>
    <w:p w14:paraId="0B59EF94" w14:textId="77777777" w:rsidR="00883D18" w:rsidRDefault="00CD39DA" w:rsidP="005D2B7E">
      <w:pPr>
        <w:tabs>
          <w:tab w:val="left" w:pos="4065"/>
        </w:tabs>
        <w:spacing w:after="330" w:line="240" w:lineRule="auto"/>
        <w:rPr>
          <w:rFonts w:ascii="Arial" w:eastAsia="Times New Roman" w:hAnsi="Arial" w:cs="Arial"/>
          <w:b/>
          <w:bCs/>
          <w:color w:val="323232"/>
          <w:sz w:val="33"/>
          <w:szCs w:val="33"/>
          <w:lang w:eastAsia="pl-PL"/>
        </w:rPr>
      </w:pPr>
      <w:r>
        <w:rPr>
          <w:rFonts w:ascii="Arial" w:eastAsia="Times New Roman" w:hAnsi="Arial" w:cs="Arial"/>
          <w:b/>
          <w:bCs/>
          <w:color w:val="323232"/>
          <w:sz w:val="33"/>
          <w:szCs w:val="33"/>
          <w:lang w:eastAsia="pl-PL"/>
        </w:rPr>
        <w:tab/>
      </w:r>
    </w:p>
    <w:p w14:paraId="1448AD93" w14:textId="77777777" w:rsidR="00CD39DA" w:rsidRDefault="00CD39DA" w:rsidP="005D2B7E">
      <w:pPr>
        <w:tabs>
          <w:tab w:val="left" w:pos="4065"/>
        </w:tabs>
        <w:spacing w:after="330" w:line="240" w:lineRule="auto"/>
        <w:rPr>
          <w:rFonts w:ascii="Arial" w:eastAsia="Times New Roman" w:hAnsi="Arial" w:cs="Arial"/>
          <w:b/>
          <w:bCs/>
          <w:color w:val="323232"/>
          <w:sz w:val="33"/>
          <w:szCs w:val="33"/>
          <w:lang w:eastAsia="pl-PL"/>
        </w:rPr>
      </w:pPr>
    </w:p>
    <w:p w14:paraId="4337ABB5" w14:textId="77777777" w:rsidR="00EB0D24" w:rsidRPr="00CD39DA" w:rsidRDefault="00CD39DA" w:rsidP="005D2B7E">
      <w:pPr>
        <w:tabs>
          <w:tab w:val="center" w:pos="4536"/>
          <w:tab w:val="left" w:pos="8205"/>
        </w:tabs>
        <w:spacing w:after="330" w:line="240" w:lineRule="auto"/>
        <w:rPr>
          <w:rFonts w:ascii="Times New Roman" w:eastAsia="Times New Roman" w:hAnsi="Times New Roman" w:cs="Times New Roman"/>
          <w:color w:val="000000"/>
          <w:sz w:val="32"/>
          <w:szCs w:val="32"/>
          <w:lang w:eastAsia="pl-PL"/>
        </w:rPr>
      </w:pPr>
      <w:r w:rsidRPr="00CD39DA">
        <w:rPr>
          <w:rFonts w:ascii="Times New Roman" w:eastAsia="Times New Roman" w:hAnsi="Times New Roman" w:cs="Times New Roman"/>
          <w:b/>
          <w:bCs/>
          <w:color w:val="323232"/>
          <w:sz w:val="32"/>
          <w:szCs w:val="32"/>
          <w:lang w:eastAsia="pl-PL"/>
        </w:rPr>
        <w:tab/>
      </w:r>
      <w:r w:rsidR="00EB0D24" w:rsidRPr="00CD39DA">
        <w:rPr>
          <w:rFonts w:ascii="Times New Roman" w:eastAsia="Times New Roman" w:hAnsi="Times New Roman" w:cs="Times New Roman"/>
          <w:b/>
          <w:bCs/>
          <w:color w:val="323232"/>
          <w:sz w:val="32"/>
          <w:szCs w:val="32"/>
          <w:lang w:eastAsia="pl-PL"/>
        </w:rPr>
        <w:t>Polityka oraz procedury ochrony dzieci przed krzywdzeniem</w:t>
      </w:r>
      <w:r w:rsidRPr="00CD39DA">
        <w:rPr>
          <w:rFonts w:ascii="Times New Roman" w:eastAsia="Times New Roman" w:hAnsi="Times New Roman" w:cs="Times New Roman"/>
          <w:b/>
          <w:bCs/>
          <w:color w:val="323232"/>
          <w:sz w:val="32"/>
          <w:szCs w:val="32"/>
          <w:lang w:eastAsia="pl-PL"/>
        </w:rPr>
        <w:tab/>
      </w:r>
    </w:p>
    <w:p w14:paraId="49C30749" w14:textId="77777777" w:rsidR="00EB0D24" w:rsidRPr="00CD39DA" w:rsidRDefault="00EB0D24" w:rsidP="005D2B7E">
      <w:pPr>
        <w:spacing w:after="240" w:line="240" w:lineRule="auto"/>
        <w:jc w:val="center"/>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b/>
          <w:bCs/>
          <w:color w:val="323232"/>
          <w:sz w:val="24"/>
          <w:szCs w:val="24"/>
          <w:lang w:eastAsia="pl-PL"/>
        </w:rPr>
        <w:t>Preambuła, czyli wstęp do dokumentu</w:t>
      </w:r>
    </w:p>
    <w:p w14:paraId="59FB4EC3" w14:textId="77777777" w:rsidR="00EB0D24" w:rsidRPr="00CD39DA" w:rsidRDefault="00EB0D24" w:rsidP="005D2B7E">
      <w:pPr>
        <w:spacing w:after="240" w:line="240" w:lineRule="auto"/>
        <w:jc w:val="center"/>
        <w:rPr>
          <w:rFonts w:ascii="Times New Roman" w:eastAsia="Times New Roman" w:hAnsi="Times New Roman" w:cs="Times New Roman"/>
          <w:color w:val="323232"/>
          <w:sz w:val="24"/>
          <w:szCs w:val="24"/>
          <w:lang w:eastAsia="pl-PL"/>
        </w:rPr>
      </w:pPr>
      <w:r w:rsidRPr="00CD39DA">
        <w:rPr>
          <w:rFonts w:ascii="Times New Roman" w:eastAsia="Times New Roman" w:hAnsi="Times New Roman" w:cs="Times New Roman"/>
          <w:color w:val="323232"/>
          <w:sz w:val="24"/>
          <w:szCs w:val="24"/>
          <w:lang w:eastAsia="pl-PL"/>
        </w:rPr>
        <w:t xml:space="preserve">Naczelną zasadą wszystkich działań podejmowanych przez personel placówki jest działanie dla dobra dziecka i w jego najlepszym interesie. Członkowie personelu placówki traktują dziecko z szacunkiem oraz uwzględniają jego potrzeby. Niedopuszczalne jest stosowanie przez członków personelu wobec dziecka przemocy w jakiejkolwiek formie. </w:t>
      </w:r>
      <w:r w:rsidR="00CD39DA">
        <w:rPr>
          <w:rFonts w:ascii="Times New Roman" w:eastAsia="Times New Roman" w:hAnsi="Times New Roman" w:cs="Times New Roman"/>
          <w:color w:val="323232"/>
          <w:sz w:val="24"/>
          <w:szCs w:val="24"/>
          <w:lang w:eastAsia="pl-PL"/>
        </w:rPr>
        <w:t>Personel Przedszkola nr 22</w:t>
      </w:r>
      <w:r w:rsidRPr="00CD39DA">
        <w:rPr>
          <w:rFonts w:ascii="Times New Roman" w:eastAsia="Times New Roman" w:hAnsi="Times New Roman" w:cs="Times New Roman"/>
          <w:color w:val="323232"/>
          <w:sz w:val="24"/>
          <w:szCs w:val="24"/>
          <w:lang w:eastAsia="pl-PL"/>
        </w:rPr>
        <w:t xml:space="preserve">, realizując te cele, działa w ramach obowiązującego prawa, przepisów wewnętrznych </w:t>
      </w:r>
      <w:r w:rsidR="00CD39DA">
        <w:rPr>
          <w:rFonts w:ascii="Times New Roman" w:hAnsi="Times New Roman" w:cs="Times New Roman"/>
          <w:sz w:val="24"/>
          <w:szCs w:val="24"/>
        </w:rPr>
        <w:t>obowiązujących</w:t>
      </w:r>
      <w:r w:rsidR="00CD39DA">
        <w:rPr>
          <w:rFonts w:ascii="Times New Roman" w:eastAsia="Times New Roman" w:hAnsi="Times New Roman" w:cs="Times New Roman"/>
          <w:color w:val="323232"/>
          <w:sz w:val="24"/>
          <w:szCs w:val="24"/>
          <w:lang w:eastAsia="pl-PL"/>
        </w:rPr>
        <w:t xml:space="preserve"> oraz swoich kompetencji.</w:t>
      </w:r>
      <w:r w:rsidR="00CD39DA">
        <w:rPr>
          <w:rFonts w:ascii="Times New Roman" w:eastAsia="Times New Roman" w:hAnsi="Times New Roman" w:cs="Times New Roman"/>
          <w:color w:val="323232"/>
          <w:sz w:val="24"/>
          <w:szCs w:val="24"/>
          <w:lang w:eastAsia="pl-PL"/>
        </w:rPr>
        <w:br/>
      </w:r>
    </w:p>
    <w:p w14:paraId="1909877A" w14:textId="77777777" w:rsidR="00CD39DA" w:rsidRDefault="00EB0D24" w:rsidP="005D2B7E">
      <w:pPr>
        <w:spacing w:after="240" w:line="240" w:lineRule="auto"/>
        <w:jc w:val="center"/>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b/>
          <w:bCs/>
          <w:color w:val="323232"/>
          <w:sz w:val="24"/>
          <w:szCs w:val="24"/>
          <w:lang w:eastAsia="pl-PL"/>
        </w:rPr>
        <w:t>Podstawy prawne Polityki ochrony dzieci</w:t>
      </w:r>
    </w:p>
    <w:p w14:paraId="1D9F17BB" w14:textId="77777777" w:rsidR="00CD39DA" w:rsidRPr="00CD39DA" w:rsidRDefault="00EB0D24" w:rsidP="005D2B7E">
      <w:pPr>
        <w:pStyle w:val="Akapitzlist"/>
        <w:numPr>
          <w:ilvl w:val="0"/>
          <w:numId w:val="13"/>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 xml:space="preserve">Konwencja o prawach dziecka przyjęta przez Zgromadzenie Ogólne Narodów Zjednoczonych dnia 20 listopada 1989 r. (Dz. U. </w:t>
      </w:r>
      <w:proofErr w:type="gramStart"/>
      <w:r w:rsidRPr="00CD39DA">
        <w:rPr>
          <w:rFonts w:ascii="Times New Roman" w:eastAsia="Times New Roman" w:hAnsi="Times New Roman" w:cs="Times New Roman"/>
          <w:color w:val="323232"/>
          <w:sz w:val="24"/>
          <w:szCs w:val="24"/>
          <w:lang w:eastAsia="pl-PL"/>
        </w:rPr>
        <w:t>z</w:t>
      </w:r>
      <w:proofErr w:type="gramEnd"/>
      <w:r w:rsidRPr="00CD39DA">
        <w:rPr>
          <w:rFonts w:ascii="Times New Roman" w:eastAsia="Times New Roman" w:hAnsi="Times New Roman" w:cs="Times New Roman"/>
          <w:color w:val="323232"/>
          <w:sz w:val="24"/>
          <w:szCs w:val="24"/>
          <w:lang w:eastAsia="pl-PL"/>
        </w:rPr>
        <w:t xml:space="preserve"> 1991r. Nr 120</w:t>
      </w:r>
      <w:r w:rsidR="00CD39DA">
        <w:rPr>
          <w:rFonts w:ascii="Times New Roman" w:eastAsia="Times New Roman" w:hAnsi="Times New Roman" w:cs="Times New Roman"/>
          <w:color w:val="323232"/>
          <w:sz w:val="24"/>
          <w:szCs w:val="24"/>
          <w:lang w:eastAsia="pl-PL"/>
        </w:rPr>
        <w:t>, poz. 526 z późn. zm.)</w:t>
      </w:r>
    </w:p>
    <w:p w14:paraId="7B5E348D" w14:textId="77777777" w:rsidR="00CD39DA" w:rsidRPr="00CD39DA" w:rsidRDefault="00EB0D24" w:rsidP="005D2B7E">
      <w:pPr>
        <w:pStyle w:val="Akapitzlist"/>
        <w:numPr>
          <w:ilvl w:val="0"/>
          <w:numId w:val="13"/>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 xml:space="preserve">Konstytucja Rzeczypospolitej Polskiej z dnia 2 kwietnia 1997 r. (Dz. U. </w:t>
      </w:r>
      <w:r w:rsidR="00CD39DA">
        <w:rPr>
          <w:rFonts w:ascii="Times New Roman" w:eastAsia="Times New Roman" w:hAnsi="Times New Roman" w:cs="Times New Roman"/>
          <w:color w:val="323232"/>
          <w:sz w:val="24"/>
          <w:szCs w:val="24"/>
          <w:lang w:eastAsia="pl-PL"/>
        </w:rPr>
        <w:t>Nr 78, poz. 483 z późn. zm.)</w:t>
      </w:r>
    </w:p>
    <w:p w14:paraId="6812FA55" w14:textId="77777777" w:rsidR="00CD39DA" w:rsidRPr="00CD39DA" w:rsidRDefault="00EB0D24" w:rsidP="005D2B7E">
      <w:pPr>
        <w:pStyle w:val="Akapitzlist"/>
        <w:numPr>
          <w:ilvl w:val="0"/>
          <w:numId w:val="13"/>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Ustawa z dnia 25 lutego 1964 r. Kodeks rodzinny i opiekuńczy (</w:t>
      </w:r>
      <w:proofErr w:type="spellStart"/>
      <w:r w:rsidRPr="00CD39DA">
        <w:rPr>
          <w:rFonts w:ascii="Times New Roman" w:eastAsia="Times New Roman" w:hAnsi="Times New Roman" w:cs="Times New Roman"/>
          <w:color w:val="323232"/>
          <w:sz w:val="24"/>
          <w:szCs w:val="24"/>
          <w:lang w:eastAsia="pl-PL"/>
        </w:rPr>
        <w:t>t.j</w:t>
      </w:r>
      <w:proofErr w:type="spellEnd"/>
      <w:r w:rsidRPr="00CD39DA">
        <w:rPr>
          <w:rFonts w:ascii="Times New Roman" w:eastAsia="Times New Roman" w:hAnsi="Times New Roman" w:cs="Times New Roman"/>
          <w:color w:val="323232"/>
          <w:sz w:val="24"/>
          <w:szCs w:val="24"/>
          <w:lang w:eastAsia="pl-PL"/>
        </w:rPr>
        <w:t>.</w:t>
      </w:r>
      <w:r w:rsidR="00CD39DA">
        <w:rPr>
          <w:rFonts w:ascii="Times New Roman" w:eastAsia="Times New Roman" w:hAnsi="Times New Roman" w:cs="Times New Roman"/>
          <w:color w:val="323232"/>
          <w:sz w:val="24"/>
          <w:szCs w:val="24"/>
          <w:lang w:eastAsia="pl-PL"/>
        </w:rPr>
        <w:t xml:space="preserve"> Dz. U. z 2020 r. poz. 1359)</w:t>
      </w:r>
    </w:p>
    <w:p w14:paraId="3B1A8B7C" w14:textId="77777777" w:rsidR="00CD39DA" w:rsidRPr="00CD39DA" w:rsidRDefault="00EB0D24" w:rsidP="005D2B7E">
      <w:pPr>
        <w:pStyle w:val="Akapitzlist"/>
        <w:numPr>
          <w:ilvl w:val="0"/>
          <w:numId w:val="13"/>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Ustawa z dnia 28 lipca 2023 r. o zmianie ustawy - Kodeks rodzinny i opiekuńczy oraz niektórych inny</w:t>
      </w:r>
      <w:r w:rsidR="00CD39DA">
        <w:rPr>
          <w:rFonts w:ascii="Times New Roman" w:eastAsia="Times New Roman" w:hAnsi="Times New Roman" w:cs="Times New Roman"/>
          <w:color w:val="323232"/>
          <w:sz w:val="24"/>
          <w:szCs w:val="24"/>
          <w:lang w:eastAsia="pl-PL"/>
        </w:rPr>
        <w:t>ch ustaw (Dz. U. poz. 1606).</w:t>
      </w:r>
    </w:p>
    <w:p w14:paraId="0465F083" w14:textId="77777777" w:rsidR="00CD39DA" w:rsidRPr="00CD39DA" w:rsidRDefault="00EB0D24" w:rsidP="005D2B7E">
      <w:pPr>
        <w:pStyle w:val="Akapitzlist"/>
        <w:numPr>
          <w:ilvl w:val="0"/>
          <w:numId w:val="13"/>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Ustawa z dnia 13 maja 2016 r. o przeciwdziałaniu zagrożeniom przestępczością na tle seksualnym (</w:t>
      </w:r>
      <w:proofErr w:type="spellStart"/>
      <w:r w:rsidRPr="00CD39DA">
        <w:rPr>
          <w:rFonts w:ascii="Times New Roman" w:eastAsia="Times New Roman" w:hAnsi="Times New Roman" w:cs="Times New Roman"/>
          <w:color w:val="323232"/>
          <w:sz w:val="24"/>
          <w:szCs w:val="24"/>
          <w:lang w:eastAsia="pl-PL"/>
        </w:rPr>
        <w:t>t.j</w:t>
      </w:r>
      <w:proofErr w:type="spellEnd"/>
      <w:r w:rsidRPr="00CD39DA">
        <w:rPr>
          <w:rFonts w:ascii="Times New Roman" w:eastAsia="Times New Roman" w:hAnsi="Times New Roman" w:cs="Times New Roman"/>
          <w:color w:val="323232"/>
          <w:sz w:val="24"/>
          <w:szCs w:val="24"/>
          <w:lang w:eastAsia="pl-PL"/>
        </w:rPr>
        <w:t xml:space="preserve">. Dz. U. z </w:t>
      </w:r>
      <w:r w:rsidR="00CD39DA">
        <w:rPr>
          <w:rFonts w:ascii="Times New Roman" w:eastAsia="Times New Roman" w:hAnsi="Times New Roman" w:cs="Times New Roman"/>
          <w:color w:val="323232"/>
          <w:sz w:val="24"/>
          <w:szCs w:val="24"/>
          <w:lang w:eastAsia="pl-PL"/>
        </w:rPr>
        <w:t>2023 r. poz. 31 z późn. zm.)</w:t>
      </w:r>
    </w:p>
    <w:p w14:paraId="55C88A9C" w14:textId="77777777" w:rsidR="00CD39DA" w:rsidRPr="00CD39DA" w:rsidRDefault="00EB0D24" w:rsidP="005D2B7E">
      <w:pPr>
        <w:pStyle w:val="Akapitzlist"/>
        <w:numPr>
          <w:ilvl w:val="0"/>
          <w:numId w:val="13"/>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Ustawa z dnia 29 lipca 2005 r. o przeciwdziałaniu przemocy domowej (</w:t>
      </w:r>
      <w:proofErr w:type="spellStart"/>
      <w:r w:rsidRPr="00CD39DA">
        <w:rPr>
          <w:rFonts w:ascii="Times New Roman" w:eastAsia="Times New Roman" w:hAnsi="Times New Roman" w:cs="Times New Roman"/>
          <w:color w:val="323232"/>
          <w:sz w:val="24"/>
          <w:szCs w:val="24"/>
          <w:lang w:eastAsia="pl-PL"/>
        </w:rPr>
        <w:t>t.j</w:t>
      </w:r>
      <w:proofErr w:type="spellEnd"/>
      <w:r w:rsidRPr="00CD39DA">
        <w:rPr>
          <w:rFonts w:ascii="Times New Roman" w:eastAsia="Times New Roman" w:hAnsi="Times New Roman" w:cs="Times New Roman"/>
          <w:color w:val="323232"/>
          <w:sz w:val="24"/>
          <w:szCs w:val="24"/>
          <w:lang w:eastAsia="pl-PL"/>
        </w:rPr>
        <w:t xml:space="preserve">. </w:t>
      </w:r>
      <w:r w:rsidR="00CD39DA">
        <w:rPr>
          <w:rFonts w:ascii="Times New Roman" w:eastAsia="Times New Roman" w:hAnsi="Times New Roman" w:cs="Times New Roman"/>
          <w:color w:val="323232"/>
          <w:sz w:val="24"/>
          <w:szCs w:val="24"/>
          <w:lang w:eastAsia="pl-PL"/>
        </w:rPr>
        <w:t>Dz. U. z 2021 r. poz. 1249).</w:t>
      </w:r>
    </w:p>
    <w:p w14:paraId="097A6548" w14:textId="77777777" w:rsidR="00CD39DA" w:rsidRPr="00CD39DA" w:rsidRDefault="00EB0D24" w:rsidP="005D2B7E">
      <w:pPr>
        <w:pStyle w:val="Akapitzlist"/>
        <w:numPr>
          <w:ilvl w:val="0"/>
          <w:numId w:val="13"/>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Ustawa z dnia 6 czerwca 1997 r. Kodeks karny (</w:t>
      </w:r>
      <w:proofErr w:type="spellStart"/>
      <w:r w:rsidRPr="00CD39DA">
        <w:rPr>
          <w:rFonts w:ascii="Times New Roman" w:eastAsia="Times New Roman" w:hAnsi="Times New Roman" w:cs="Times New Roman"/>
          <w:color w:val="323232"/>
          <w:sz w:val="24"/>
          <w:szCs w:val="24"/>
          <w:lang w:eastAsia="pl-PL"/>
        </w:rPr>
        <w:t>t.j</w:t>
      </w:r>
      <w:proofErr w:type="spellEnd"/>
      <w:r w:rsidRPr="00CD39DA">
        <w:rPr>
          <w:rFonts w:ascii="Times New Roman" w:eastAsia="Times New Roman" w:hAnsi="Times New Roman" w:cs="Times New Roman"/>
          <w:color w:val="323232"/>
          <w:sz w:val="24"/>
          <w:szCs w:val="24"/>
          <w:lang w:eastAsia="pl-PL"/>
        </w:rPr>
        <w:t>. Dz. U. z 202</w:t>
      </w:r>
      <w:r w:rsidR="00CD39DA">
        <w:rPr>
          <w:rFonts w:ascii="Times New Roman" w:eastAsia="Times New Roman" w:hAnsi="Times New Roman" w:cs="Times New Roman"/>
          <w:color w:val="323232"/>
          <w:sz w:val="24"/>
          <w:szCs w:val="24"/>
          <w:lang w:eastAsia="pl-PL"/>
        </w:rPr>
        <w:t>2 r. poz. 1138 z późn. zm.).</w:t>
      </w:r>
    </w:p>
    <w:p w14:paraId="378C3022" w14:textId="77777777" w:rsidR="00CD39DA" w:rsidRPr="00CD39DA" w:rsidRDefault="00EB0D24" w:rsidP="005D2B7E">
      <w:pPr>
        <w:pStyle w:val="Akapitzlist"/>
        <w:numPr>
          <w:ilvl w:val="0"/>
          <w:numId w:val="13"/>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Ustawa z dnia 6 czerwca 1997 r. Kodeks postępowania karnego (</w:t>
      </w:r>
      <w:proofErr w:type="spellStart"/>
      <w:r w:rsidRPr="00CD39DA">
        <w:rPr>
          <w:rFonts w:ascii="Times New Roman" w:eastAsia="Times New Roman" w:hAnsi="Times New Roman" w:cs="Times New Roman"/>
          <w:color w:val="323232"/>
          <w:sz w:val="24"/>
          <w:szCs w:val="24"/>
          <w:lang w:eastAsia="pl-PL"/>
        </w:rPr>
        <w:t>t.j</w:t>
      </w:r>
      <w:proofErr w:type="spellEnd"/>
      <w:r w:rsidRPr="00CD39DA">
        <w:rPr>
          <w:rFonts w:ascii="Times New Roman" w:eastAsia="Times New Roman" w:hAnsi="Times New Roman" w:cs="Times New Roman"/>
          <w:color w:val="323232"/>
          <w:sz w:val="24"/>
          <w:szCs w:val="24"/>
          <w:lang w:eastAsia="pl-PL"/>
        </w:rPr>
        <w:t>. Dz. U. z 202</w:t>
      </w:r>
      <w:r w:rsidR="00CD39DA">
        <w:rPr>
          <w:rFonts w:ascii="Times New Roman" w:eastAsia="Times New Roman" w:hAnsi="Times New Roman" w:cs="Times New Roman"/>
          <w:color w:val="323232"/>
          <w:sz w:val="24"/>
          <w:szCs w:val="24"/>
          <w:lang w:eastAsia="pl-PL"/>
        </w:rPr>
        <w:t>2 r. poz. 1375 z późn. zm.).</w:t>
      </w:r>
    </w:p>
    <w:p w14:paraId="181F4BF1" w14:textId="77777777" w:rsidR="00CD39DA" w:rsidRPr="00CD39DA" w:rsidRDefault="00EB0D24" w:rsidP="005D2B7E">
      <w:pPr>
        <w:pStyle w:val="Akapitzlist"/>
        <w:numPr>
          <w:ilvl w:val="0"/>
          <w:numId w:val="13"/>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Ustawa z dnia 23 kwietnia 1964 r. Kodeks cywilny (</w:t>
      </w:r>
      <w:proofErr w:type="spellStart"/>
      <w:r w:rsidRPr="00CD39DA">
        <w:rPr>
          <w:rFonts w:ascii="Times New Roman" w:eastAsia="Times New Roman" w:hAnsi="Times New Roman" w:cs="Times New Roman"/>
          <w:color w:val="323232"/>
          <w:sz w:val="24"/>
          <w:szCs w:val="24"/>
          <w:lang w:eastAsia="pl-PL"/>
        </w:rPr>
        <w:t>t.j</w:t>
      </w:r>
      <w:proofErr w:type="spellEnd"/>
      <w:r w:rsidRPr="00CD39DA">
        <w:rPr>
          <w:rFonts w:ascii="Times New Roman" w:eastAsia="Times New Roman" w:hAnsi="Times New Roman" w:cs="Times New Roman"/>
          <w:color w:val="323232"/>
          <w:sz w:val="24"/>
          <w:szCs w:val="24"/>
          <w:lang w:eastAsia="pl-PL"/>
        </w:rPr>
        <w:t>. Dz. U. z 2022 r. poz. 136</w:t>
      </w:r>
      <w:r w:rsidR="00CD39DA">
        <w:rPr>
          <w:rFonts w:ascii="Times New Roman" w:eastAsia="Times New Roman" w:hAnsi="Times New Roman" w:cs="Times New Roman"/>
          <w:color w:val="323232"/>
          <w:sz w:val="24"/>
          <w:szCs w:val="24"/>
          <w:lang w:eastAsia="pl-PL"/>
        </w:rPr>
        <w:t>0 z późn. zm.) -art. 23 i 24</w:t>
      </w:r>
    </w:p>
    <w:p w14:paraId="03B109E3" w14:textId="77777777" w:rsidR="00CD39DA" w:rsidRPr="00CD39DA" w:rsidRDefault="00EB0D24" w:rsidP="005D2B7E">
      <w:pPr>
        <w:pStyle w:val="Akapitzlist"/>
        <w:numPr>
          <w:ilvl w:val="0"/>
          <w:numId w:val="13"/>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Ustawa z dnia 17 listopada 1964 r. Kodeks postępowania cywilnego (</w:t>
      </w:r>
      <w:proofErr w:type="spellStart"/>
      <w:r w:rsidRPr="00CD39DA">
        <w:rPr>
          <w:rFonts w:ascii="Times New Roman" w:eastAsia="Times New Roman" w:hAnsi="Times New Roman" w:cs="Times New Roman"/>
          <w:color w:val="323232"/>
          <w:sz w:val="24"/>
          <w:szCs w:val="24"/>
          <w:lang w:eastAsia="pl-PL"/>
        </w:rPr>
        <w:t>t.j</w:t>
      </w:r>
      <w:proofErr w:type="spellEnd"/>
      <w:r w:rsidRPr="00CD39DA">
        <w:rPr>
          <w:rFonts w:ascii="Times New Roman" w:eastAsia="Times New Roman" w:hAnsi="Times New Roman" w:cs="Times New Roman"/>
          <w:color w:val="323232"/>
          <w:sz w:val="24"/>
          <w:szCs w:val="24"/>
          <w:lang w:eastAsia="pl-PL"/>
        </w:rPr>
        <w:t>. Dz. U. z 2023 r. poz. 1550 z późn. zm.).</w:t>
      </w:r>
    </w:p>
    <w:p w14:paraId="39D4F8D2" w14:textId="77777777" w:rsidR="00EB0D24" w:rsidRPr="00CD39DA" w:rsidRDefault="00EB0D24" w:rsidP="005D2B7E">
      <w:pPr>
        <w:pStyle w:val="Akapitzlist"/>
        <w:spacing w:after="240" w:line="240" w:lineRule="auto"/>
        <w:jc w:val="both"/>
        <w:rPr>
          <w:rFonts w:ascii="Times New Roman" w:eastAsia="Times New Roman" w:hAnsi="Times New Roman" w:cs="Times New Roman"/>
          <w:color w:val="000000"/>
          <w:sz w:val="24"/>
          <w:szCs w:val="24"/>
          <w:lang w:eastAsia="pl-PL"/>
        </w:rPr>
      </w:pPr>
    </w:p>
    <w:p w14:paraId="3A5A6256" w14:textId="77777777" w:rsidR="00EB0D24" w:rsidRPr="00CD39DA" w:rsidRDefault="00EB0D24" w:rsidP="005D2B7E">
      <w:pPr>
        <w:spacing w:after="240" w:line="240" w:lineRule="auto"/>
        <w:jc w:val="center"/>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b/>
          <w:bCs/>
          <w:color w:val="323232"/>
          <w:sz w:val="24"/>
          <w:szCs w:val="24"/>
          <w:lang w:eastAsia="pl-PL"/>
        </w:rPr>
        <w:t>Słowniczek pojęć/objaśnienie terminów używanych w dokumencie Polityka ochrony dzieci</w:t>
      </w:r>
    </w:p>
    <w:p w14:paraId="387B531C" w14:textId="77777777" w:rsidR="00CD39DA" w:rsidRDefault="00CD39DA" w:rsidP="005D2B7E">
      <w:pPr>
        <w:tabs>
          <w:tab w:val="center" w:pos="4536"/>
          <w:tab w:val="left" w:pos="5310"/>
        </w:tabs>
        <w:spacing w:after="240" w:line="240" w:lineRule="auto"/>
        <w:rPr>
          <w:rFonts w:ascii="Times New Roman" w:eastAsia="Times New Roman" w:hAnsi="Times New Roman" w:cs="Times New Roman"/>
          <w:color w:val="323232"/>
          <w:sz w:val="24"/>
          <w:szCs w:val="24"/>
          <w:lang w:eastAsia="pl-PL"/>
        </w:rPr>
      </w:pPr>
      <w:r>
        <w:rPr>
          <w:rFonts w:ascii="Times New Roman" w:eastAsia="Times New Roman" w:hAnsi="Times New Roman" w:cs="Times New Roman"/>
          <w:color w:val="323232"/>
          <w:sz w:val="24"/>
          <w:szCs w:val="24"/>
          <w:lang w:eastAsia="pl-PL"/>
        </w:rPr>
        <w:tab/>
      </w:r>
      <w:r w:rsidR="00EB0D24" w:rsidRPr="00CD39DA">
        <w:rPr>
          <w:rFonts w:ascii="Times New Roman" w:eastAsia="Times New Roman" w:hAnsi="Times New Roman" w:cs="Times New Roman"/>
          <w:color w:val="323232"/>
          <w:sz w:val="24"/>
          <w:szCs w:val="24"/>
          <w:lang w:eastAsia="pl-PL"/>
        </w:rPr>
        <w:t>§ 1.</w:t>
      </w:r>
      <w:r>
        <w:rPr>
          <w:rFonts w:ascii="Times New Roman" w:eastAsia="Times New Roman" w:hAnsi="Times New Roman" w:cs="Times New Roman"/>
          <w:color w:val="323232"/>
          <w:sz w:val="24"/>
          <w:szCs w:val="24"/>
          <w:lang w:eastAsia="pl-PL"/>
        </w:rPr>
        <w:tab/>
      </w:r>
    </w:p>
    <w:p w14:paraId="6E303927" w14:textId="77777777" w:rsidR="00FB2D05" w:rsidRPr="00FB2D05" w:rsidRDefault="00EB0D24" w:rsidP="005D2B7E">
      <w:pPr>
        <w:pStyle w:val="Akapitzlist"/>
        <w:numPr>
          <w:ilvl w:val="0"/>
          <w:numId w:val="14"/>
        </w:numPr>
        <w:tabs>
          <w:tab w:val="center" w:pos="4536"/>
          <w:tab w:val="left" w:pos="5310"/>
        </w:tabs>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 xml:space="preserve">Personelem lub członkiem personelu jest osoba zatrudniona na podstawie umowy </w:t>
      </w:r>
    </w:p>
    <w:p w14:paraId="4B0D8128" w14:textId="77777777" w:rsidR="00CD39DA" w:rsidRPr="00CD39DA" w:rsidRDefault="00EB0D24" w:rsidP="005D2B7E">
      <w:pPr>
        <w:pStyle w:val="Akapitzlist"/>
        <w:tabs>
          <w:tab w:val="center" w:pos="4536"/>
          <w:tab w:val="left" w:pos="5310"/>
        </w:tabs>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o pracę, umowy cywilnoprawnej a także wolontariusz i stażysta.</w:t>
      </w:r>
    </w:p>
    <w:p w14:paraId="6020BC43" w14:textId="77777777" w:rsidR="00CD39DA" w:rsidRPr="00CD39DA" w:rsidRDefault="00EB0D24" w:rsidP="005D2B7E">
      <w:pPr>
        <w:pStyle w:val="Akapitzlist"/>
        <w:numPr>
          <w:ilvl w:val="0"/>
          <w:numId w:val="14"/>
        </w:numPr>
        <w:tabs>
          <w:tab w:val="center" w:pos="4536"/>
          <w:tab w:val="left" w:pos="5310"/>
        </w:tabs>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Dzieckiem jest każda osoba do ukończenia 18. roku życia.</w:t>
      </w:r>
    </w:p>
    <w:p w14:paraId="62E34349" w14:textId="77777777" w:rsidR="00CD39DA" w:rsidRPr="00CD39DA" w:rsidRDefault="00EB0D24" w:rsidP="005D2B7E">
      <w:pPr>
        <w:pStyle w:val="Akapitzlist"/>
        <w:numPr>
          <w:ilvl w:val="0"/>
          <w:numId w:val="14"/>
        </w:numPr>
        <w:tabs>
          <w:tab w:val="center" w:pos="4536"/>
          <w:tab w:val="left" w:pos="5310"/>
        </w:tabs>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Opiekunem dziecka jest osoba uprawniona do reprezentacji dziecka, w szczególności jego rodzic lub opiekun prawny. W myśl niniejszego dokumentu opiekunem jest również rodzic zastępczy.</w:t>
      </w:r>
    </w:p>
    <w:p w14:paraId="43992568" w14:textId="77777777" w:rsidR="00CD39DA" w:rsidRPr="00CD39DA" w:rsidRDefault="00EB0D24" w:rsidP="005D2B7E">
      <w:pPr>
        <w:pStyle w:val="Akapitzlist"/>
        <w:numPr>
          <w:ilvl w:val="0"/>
          <w:numId w:val="14"/>
        </w:numPr>
        <w:tabs>
          <w:tab w:val="center" w:pos="4536"/>
          <w:tab w:val="left" w:pos="5310"/>
        </w:tabs>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 xml:space="preserve">Zgoda rodzica dziecka oznacza </w:t>
      </w:r>
      <w:r w:rsidR="00B64160" w:rsidRPr="00CD39DA">
        <w:rPr>
          <w:rFonts w:ascii="Times New Roman" w:eastAsia="Times New Roman" w:hAnsi="Times New Roman" w:cs="Times New Roman"/>
          <w:color w:val="323232"/>
          <w:sz w:val="24"/>
          <w:szCs w:val="24"/>
          <w:lang w:eastAsia="pl-PL"/>
        </w:rPr>
        <w:t>zgodę, co</w:t>
      </w:r>
      <w:r w:rsidRPr="00CD39DA">
        <w:rPr>
          <w:rFonts w:ascii="Times New Roman" w:eastAsia="Times New Roman" w:hAnsi="Times New Roman" w:cs="Times New Roman"/>
          <w:color w:val="323232"/>
          <w:sz w:val="24"/>
          <w:szCs w:val="24"/>
          <w:lang w:eastAsia="pl-PL"/>
        </w:rPr>
        <w:t xml:space="preserve"> najmniej jednego z rodziców dziecka. Jednak w przypadku braku porozumienia między rodzicami dziecka należy poinformować rodziców o konieczności rozstrzygnięcia sprawy przez sąd rodzinny.</w:t>
      </w:r>
    </w:p>
    <w:p w14:paraId="653CD11C" w14:textId="77777777" w:rsidR="00CD39DA" w:rsidRPr="00CD39DA" w:rsidRDefault="00EB0D24" w:rsidP="005D2B7E">
      <w:pPr>
        <w:pStyle w:val="Akapitzlist"/>
        <w:numPr>
          <w:ilvl w:val="0"/>
          <w:numId w:val="14"/>
        </w:numPr>
        <w:tabs>
          <w:tab w:val="center" w:pos="4536"/>
          <w:tab w:val="left" w:pos="5310"/>
        </w:tabs>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Przez krzywdzenie dziecka należy rozumieć popełnienie czynu zabronionego lub czynu karalnego na szkodę dziecka przez jakąkolwiek osobę, w tym członka personelu placówki, lub zagrożenie dobra dziecka, w tym jego zaniedbywanie.</w:t>
      </w:r>
    </w:p>
    <w:p w14:paraId="692F0034" w14:textId="77777777" w:rsidR="00CD39DA" w:rsidRPr="00CD39DA" w:rsidRDefault="00EB0D24" w:rsidP="005D2B7E">
      <w:pPr>
        <w:pStyle w:val="Akapitzlist"/>
        <w:numPr>
          <w:ilvl w:val="0"/>
          <w:numId w:val="14"/>
        </w:numPr>
        <w:tabs>
          <w:tab w:val="center" w:pos="4536"/>
          <w:tab w:val="left" w:pos="5310"/>
        </w:tabs>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Osoba odpowiedzialna za Politykę ochrony dzieci przed krzywdzeniem to wyznaczony przez kierownictwo placówki członek personelu sprawujący nadzór nad realizacją Polityki ochrony dzieci przed krzywdzeniem w placówce.</w:t>
      </w:r>
    </w:p>
    <w:p w14:paraId="4B27AD59" w14:textId="77777777" w:rsidR="00EB0D24" w:rsidRPr="00C9277B" w:rsidRDefault="00EB0D24" w:rsidP="005D2B7E">
      <w:pPr>
        <w:pStyle w:val="Akapitzlist"/>
        <w:numPr>
          <w:ilvl w:val="0"/>
          <w:numId w:val="14"/>
        </w:numPr>
        <w:tabs>
          <w:tab w:val="center" w:pos="4536"/>
          <w:tab w:val="left" w:pos="5310"/>
        </w:tabs>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Dane osobowe dziecka to wszelkie informacje umożliw</w:t>
      </w:r>
      <w:r w:rsidR="00CD39DA">
        <w:rPr>
          <w:rFonts w:ascii="Times New Roman" w:eastAsia="Times New Roman" w:hAnsi="Times New Roman" w:cs="Times New Roman"/>
          <w:color w:val="323232"/>
          <w:sz w:val="24"/>
          <w:szCs w:val="24"/>
          <w:lang w:eastAsia="pl-PL"/>
        </w:rPr>
        <w:t>iające identyfikację dziecka.</w:t>
      </w:r>
    </w:p>
    <w:p w14:paraId="73038BDC" w14:textId="77777777" w:rsidR="00C9277B" w:rsidRPr="00CD39DA" w:rsidRDefault="00C9277B" w:rsidP="00C9277B">
      <w:pPr>
        <w:pStyle w:val="Akapitzlist"/>
        <w:tabs>
          <w:tab w:val="center" w:pos="4536"/>
          <w:tab w:val="left" w:pos="5310"/>
        </w:tabs>
        <w:spacing w:after="240" w:line="240" w:lineRule="auto"/>
        <w:jc w:val="both"/>
        <w:rPr>
          <w:rFonts w:ascii="Times New Roman" w:eastAsia="Times New Roman" w:hAnsi="Times New Roman" w:cs="Times New Roman"/>
          <w:color w:val="000000"/>
          <w:sz w:val="24"/>
          <w:szCs w:val="24"/>
          <w:lang w:eastAsia="pl-PL"/>
        </w:rPr>
      </w:pPr>
    </w:p>
    <w:p w14:paraId="4C31FCBC" w14:textId="77777777" w:rsidR="00EB0D24" w:rsidRPr="00CD39DA" w:rsidRDefault="00EB0D24" w:rsidP="005D2B7E">
      <w:pPr>
        <w:spacing w:after="240" w:line="240" w:lineRule="auto"/>
        <w:jc w:val="center"/>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b/>
          <w:bCs/>
          <w:color w:val="323232"/>
          <w:sz w:val="24"/>
          <w:szCs w:val="24"/>
          <w:lang w:eastAsia="pl-PL"/>
        </w:rPr>
        <w:t>Rozpoznawanie i reagowanie na czynniki ryzyka krzywdzenia dzieci</w:t>
      </w:r>
    </w:p>
    <w:p w14:paraId="34B98420" w14:textId="77777777" w:rsidR="00CD39DA" w:rsidRDefault="00CD39DA" w:rsidP="005D2B7E">
      <w:pPr>
        <w:spacing w:after="240" w:line="240" w:lineRule="auto"/>
        <w:ind w:left="360"/>
        <w:jc w:val="center"/>
        <w:rPr>
          <w:rFonts w:ascii="Times New Roman" w:eastAsia="Times New Roman" w:hAnsi="Times New Roman" w:cs="Times New Roman"/>
          <w:color w:val="323232"/>
          <w:sz w:val="24"/>
          <w:szCs w:val="24"/>
          <w:lang w:eastAsia="pl-PL"/>
        </w:rPr>
      </w:pPr>
      <w:r w:rsidRPr="00CD39DA">
        <w:rPr>
          <w:rFonts w:ascii="Times New Roman" w:eastAsia="Times New Roman" w:hAnsi="Times New Roman" w:cs="Times New Roman"/>
          <w:color w:val="323232"/>
          <w:sz w:val="24"/>
          <w:szCs w:val="24"/>
          <w:lang w:eastAsia="pl-PL"/>
        </w:rPr>
        <w:t>§ 2.</w:t>
      </w:r>
    </w:p>
    <w:p w14:paraId="4C0E9292" w14:textId="77777777" w:rsidR="00CD39DA" w:rsidRPr="00CD39DA" w:rsidRDefault="00EB0D24" w:rsidP="005D2B7E">
      <w:pPr>
        <w:pStyle w:val="Akapitzlist"/>
        <w:numPr>
          <w:ilvl w:val="0"/>
          <w:numId w:val="15"/>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Personel placówki posiada wiedzę i w ramach wykonywanych obowiązków zwraca uwagę na czynniki ryzyka krzywdzenia dzieci.</w:t>
      </w:r>
    </w:p>
    <w:p w14:paraId="6619C7CC" w14:textId="77777777" w:rsidR="00CD39DA" w:rsidRPr="00CD39DA" w:rsidRDefault="00EB0D24" w:rsidP="005D2B7E">
      <w:pPr>
        <w:pStyle w:val="Akapitzlist"/>
        <w:numPr>
          <w:ilvl w:val="0"/>
          <w:numId w:val="15"/>
        </w:numPr>
        <w:spacing w:after="240" w:line="240" w:lineRule="auto"/>
        <w:jc w:val="both"/>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W przypadku zidentyfikowania czynników ryzyka członkowie personelu placówki podejmują rozmowę z rodzicami, przekazując informacje na temat dostępnej oferty wsparcia i motywując ich do</w:t>
      </w:r>
      <w:r w:rsidR="00CD39DA">
        <w:rPr>
          <w:rFonts w:ascii="Times New Roman" w:eastAsia="Times New Roman" w:hAnsi="Times New Roman" w:cs="Times New Roman"/>
          <w:color w:val="323232"/>
          <w:sz w:val="24"/>
          <w:szCs w:val="24"/>
          <w:lang w:eastAsia="pl-PL"/>
        </w:rPr>
        <w:t xml:space="preserve"> szukania dla siebie pomocy.</w:t>
      </w:r>
    </w:p>
    <w:p w14:paraId="0612D85F" w14:textId="77777777" w:rsidR="00EB0D24" w:rsidRPr="00CD39DA" w:rsidRDefault="00EB0D24" w:rsidP="005D2B7E">
      <w:pPr>
        <w:pStyle w:val="Akapitzlist"/>
        <w:numPr>
          <w:ilvl w:val="0"/>
          <w:numId w:val="15"/>
        </w:numPr>
        <w:spacing w:after="240" w:line="240" w:lineRule="auto"/>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color w:val="323232"/>
          <w:sz w:val="24"/>
          <w:szCs w:val="24"/>
          <w:lang w:eastAsia="pl-PL"/>
        </w:rPr>
        <w:t xml:space="preserve">Personel monitoruje </w:t>
      </w:r>
      <w:r w:rsidR="00CD39DA">
        <w:rPr>
          <w:rFonts w:ascii="Times New Roman" w:eastAsia="Times New Roman" w:hAnsi="Times New Roman" w:cs="Times New Roman"/>
          <w:color w:val="323232"/>
          <w:sz w:val="24"/>
          <w:szCs w:val="24"/>
          <w:lang w:eastAsia="pl-PL"/>
        </w:rPr>
        <w:t>sytuację i dobrostan dziecka.</w:t>
      </w:r>
      <w:r w:rsidR="00CD39DA">
        <w:rPr>
          <w:rFonts w:ascii="Times New Roman" w:eastAsia="Times New Roman" w:hAnsi="Times New Roman" w:cs="Times New Roman"/>
          <w:color w:val="323232"/>
          <w:sz w:val="24"/>
          <w:szCs w:val="24"/>
          <w:lang w:eastAsia="pl-PL"/>
        </w:rPr>
        <w:br/>
      </w:r>
    </w:p>
    <w:p w14:paraId="1C036046" w14:textId="77777777" w:rsidR="00EB0D24" w:rsidRPr="00CD39DA" w:rsidRDefault="00EB0D24" w:rsidP="005D2B7E">
      <w:pPr>
        <w:spacing w:after="240" w:line="240" w:lineRule="auto"/>
        <w:jc w:val="center"/>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b/>
          <w:bCs/>
          <w:color w:val="323232"/>
          <w:sz w:val="24"/>
          <w:szCs w:val="24"/>
          <w:lang w:eastAsia="pl-PL"/>
        </w:rPr>
        <w:t>Zasady rekrutacji personelu (pracowników/wolontariuszy/stażystów/praktykantów)</w:t>
      </w:r>
    </w:p>
    <w:p w14:paraId="489113E7" w14:textId="77777777" w:rsidR="00CD39DA" w:rsidRDefault="00EB0D24" w:rsidP="005D2B7E">
      <w:pPr>
        <w:spacing w:after="240" w:line="240" w:lineRule="auto"/>
        <w:jc w:val="center"/>
        <w:rPr>
          <w:rFonts w:ascii="Times New Roman" w:eastAsia="Times New Roman" w:hAnsi="Times New Roman" w:cs="Times New Roman"/>
          <w:color w:val="323232"/>
          <w:sz w:val="24"/>
          <w:szCs w:val="24"/>
          <w:lang w:eastAsia="pl-PL"/>
        </w:rPr>
      </w:pPr>
      <w:r w:rsidRPr="00CD39DA">
        <w:rPr>
          <w:rFonts w:ascii="Times New Roman" w:eastAsia="Times New Roman" w:hAnsi="Times New Roman" w:cs="Times New Roman"/>
          <w:color w:val="323232"/>
          <w:sz w:val="24"/>
          <w:szCs w:val="24"/>
          <w:lang w:eastAsia="pl-PL"/>
        </w:rPr>
        <w:t>§ 3.</w:t>
      </w:r>
    </w:p>
    <w:p w14:paraId="00B560C9" w14:textId="77777777" w:rsidR="00EB0D24" w:rsidRPr="003F2EE9" w:rsidRDefault="00EB0D24" w:rsidP="005D2B7E">
      <w:pPr>
        <w:spacing w:after="240" w:line="240" w:lineRule="auto"/>
        <w:jc w:val="both"/>
        <w:rPr>
          <w:rFonts w:ascii="Times New Roman" w:eastAsia="Times New Roman" w:hAnsi="Times New Roman" w:cs="Times New Roman"/>
          <w:sz w:val="24"/>
          <w:szCs w:val="24"/>
          <w:lang w:eastAsia="pl-PL"/>
        </w:rPr>
      </w:pPr>
      <w:r w:rsidRPr="003F2EE9">
        <w:rPr>
          <w:rFonts w:ascii="Times New Roman" w:eastAsia="Times New Roman" w:hAnsi="Times New Roman" w:cs="Times New Roman"/>
          <w:sz w:val="24"/>
          <w:szCs w:val="24"/>
          <w:lang w:eastAsia="pl-PL"/>
        </w:rPr>
        <w:t xml:space="preserve">Rekrutacja członków personelu placówki odbywa się zgodnie z zasadami bezpiecznej rekrutacji personelu. Zasady stanowią </w:t>
      </w:r>
      <w:r w:rsidR="003C6614">
        <w:rPr>
          <w:rFonts w:ascii="Times New Roman" w:eastAsia="Times New Roman" w:hAnsi="Times New Roman" w:cs="Times New Roman"/>
          <w:i/>
          <w:sz w:val="24"/>
          <w:szCs w:val="24"/>
          <w:u w:val="single"/>
          <w:lang w:eastAsia="pl-PL"/>
        </w:rPr>
        <w:t>Z</w:t>
      </w:r>
      <w:r w:rsidRPr="003C6614">
        <w:rPr>
          <w:rFonts w:ascii="Times New Roman" w:eastAsia="Times New Roman" w:hAnsi="Times New Roman" w:cs="Times New Roman"/>
          <w:i/>
          <w:sz w:val="24"/>
          <w:szCs w:val="24"/>
          <w:u w:val="single"/>
          <w:lang w:eastAsia="pl-PL"/>
        </w:rPr>
        <w:t>ałącznik</w:t>
      </w:r>
      <w:r w:rsidR="003F2EE9" w:rsidRPr="003C6614">
        <w:rPr>
          <w:rFonts w:ascii="Times New Roman" w:eastAsia="Times New Roman" w:hAnsi="Times New Roman" w:cs="Times New Roman"/>
          <w:i/>
          <w:sz w:val="24"/>
          <w:szCs w:val="24"/>
          <w:u w:val="single"/>
          <w:lang w:eastAsia="pl-PL"/>
        </w:rPr>
        <w:t xml:space="preserve"> nr 1</w:t>
      </w:r>
      <w:r w:rsidR="003F2EE9" w:rsidRPr="003F2EE9">
        <w:rPr>
          <w:rFonts w:ascii="Times New Roman" w:eastAsia="Times New Roman" w:hAnsi="Times New Roman" w:cs="Times New Roman"/>
          <w:sz w:val="24"/>
          <w:szCs w:val="24"/>
          <w:lang w:eastAsia="pl-PL"/>
        </w:rPr>
        <w:t xml:space="preserve"> do niniejszej Polityki.</w:t>
      </w:r>
      <w:r w:rsidR="003F2EE9" w:rsidRPr="003F2EE9">
        <w:rPr>
          <w:rFonts w:ascii="Times New Roman" w:eastAsia="Times New Roman" w:hAnsi="Times New Roman" w:cs="Times New Roman"/>
          <w:sz w:val="24"/>
          <w:szCs w:val="24"/>
          <w:lang w:eastAsia="pl-PL"/>
        </w:rPr>
        <w:br/>
      </w:r>
    </w:p>
    <w:p w14:paraId="494EA6A8" w14:textId="77777777" w:rsidR="00EB0D24" w:rsidRPr="003F2EE9" w:rsidRDefault="00EB0D24" w:rsidP="005D2B7E">
      <w:pPr>
        <w:spacing w:after="240" w:line="240" w:lineRule="auto"/>
        <w:jc w:val="center"/>
        <w:rPr>
          <w:rFonts w:ascii="Times New Roman" w:eastAsia="Times New Roman" w:hAnsi="Times New Roman" w:cs="Times New Roman"/>
          <w:sz w:val="24"/>
          <w:szCs w:val="24"/>
          <w:lang w:eastAsia="pl-PL"/>
        </w:rPr>
      </w:pPr>
      <w:r w:rsidRPr="003F2EE9">
        <w:rPr>
          <w:rFonts w:ascii="Times New Roman" w:eastAsia="Times New Roman" w:hAnsi="Times New Roman" w:cs="Times New Roman"/>
          <w:b/>
          <w:bCs/>
          <w:sz w:val="24"/>
          <w:szCs w:val="24"/>
          <w:lang w:eastAsia="pl-PL"/>
        </w:rPr>
        <w:t>Zasady bezpiecznych relacji pomiędzy personelem (pracownikami, wolontariuszami, stażystami, praktykantami) placówki a dziećmi</w:t>
      </w:r>
    </w:p>
    <w:p w14:paraId="695C583E" w14:textId="77777777" w:rsidR="003F2EE9" w:rsidRDefault="00EB0D24" w:rsidP="005D2B7E">
      <w:pPr>
        <w:spacing w:after="240" w:line="240" w:lineRule="auto"/>
        <w:jc w:val="center"/>
        <w:rPr>
          <w:rFonts w:ascii="Times New Roman" w:eastAsia="Times New Roman" w:hAnsi="Times New Roman" w:cs="Times New Roman"/>
          <w:sz w:val="24"/>
          <w:szCs w:val="24"/>
          <w:lang w:eastAsia="pl-PL"/>
        </w:rPr>
      </w:pPr>
      <w:r w:rsidRPr="003F2EE9">
        <w:rPr>
          <w:rFonts w:ascii="Times New Roman" w:eastAsia="Times New Roman" w:hAnsi="Times New Roman" w:cs="Times New Roman"/>
          <w:sz w:val="24"/>
          <w:szCs w:val="24"/>
          <w:lang w:eastAsia="pl-PL"/>
        </w:rPr>
        <w:t>§ 4.</w:t>
      </w:r>
    </w:p>
    <w:p w14:paraId="16B22655" w14:textId="77777777" w:rsidR="003F2EE9" w:rsidRDefault="003F2EE9" w:rsidP="005D2B7E">
      <w:pPr>
        <w:spacing w:after="24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Personel zna i stosuje zasady bezpiecznych relacji personel-dziecko ustalone w Przedszkolu nr 22. Zasady te stanowią </w:t>
      </w:r>
      <w:r w:rsidR="003C6614">
        <w:rPr>
          <w:rFonts w:ascii="Times New Roman" w:eastAsia="Times New Roman" w:hAnsi="Times New Roman" w:cs="Times New Roman"/>
          <w:i/>
          <w:sz w:val="24"/>
          <w:szCs w:val="24"/>
          <w:u w:val="single"/>
          <w:lang w:eastAsia="pl-PL"/>
        </w:rPr>
        <w:t>Z</w:t>
      </w:r>
      <w:r w:rsidRPr="003C6614">
        <w:rPr>
          <w:rFonts w:ascii="Times New Roman" w:eastAsia="Times New Roman" w:hAnsi="Times New Roman" w:cs="Times New Roman"/>
          <w:i/>
          <w:sz w:val="24"/>
          <w:szCs w:val="24"/>
          <w:u w:val="single"/>
          <w:lang w:eastAsia="pl-PL"/>
        </w:rPr>
        <w:t xml:space="preserve">ałącznik </w:t>
      </w:r>
      <w:r w:rsidR="00DB7EDE" w:rsidRPr="003C6614">
        <w:rPr>
          <w:rFonts w:ascii="Times New Roman" w:eastAsia="Times New Roman" w:hAnsi="Times New Roman" w:cs="Times New Roman"/>
          <w:i/>
          <w:sz w:val="24"/>
          <w:szCs w:val="24"/>
          <w:u w:val="single"/>
          <w:lang w:eastAsia="pl-PL"/>
        </w:rPr>
        <w:t>nr 2</w:t>
      </w:r>
      <w:r>
        <w:rPr>
          <w:rFonts w:ascii="Times New Roman" w:eastAsia="Times New Roman" w:hAnsi="Times New Roman" w:cs="Times New Roman"/>
          <w:sz w:val="24"/>
          <w:szCs w:val="24"/>
          <w:lang w:eastAsia="pl-PL"/>
        </w:rPr>
        <w:t xml:space="preserve"> do niniejszej Polityki.</w:t>
      </w:r>
    </w:p>
    <w:p w14:paraId="4B753C42" w14:textId="77777777" w:rsidR="00DB7EDE" w:rsidRDefault="00DB7EDE" w:rsidP="005D2B7E">
      <w:pPr>
        <w:spacing w:after="240" w:line="240" w:lineRule="auto"/>
        <w:rPr>
          <w:rFonts w:ascii="Times New Roman" w:eastAsia="Times New Roman" w:hAnsi="Times New Roman" w:cs="Times New Roman"/>
          <w:sz w:val="24"/>
          <w:szCs w:val="24"/>
          <w:lang w:eastAsia="pl-PL"/>
        </w:rPr>
      </w:pPr>
    </w:p>
    <w:p w14:paraId="6B957E59" w14:textId="77777777" w:rsidR="00EB0D24" w:rsidRPr="00CD39DA" w:rsidRDefault="00EB0D24" w:rsidP="005D2B7E">
      <w:pPr>
        <w:spacing w:after="240" w:line="240" w:lineRule="auto"/>
        <w:jc w:val="center"/>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b/>
          <w:bCs/>
          <w:color w:val="323232"/>
          <w:sz w:val="24"/>
          <w:szCs w:val="24"/>
          <w:lang w:eastAsia="pl-PL"/>
        </w:rPr>
        <w:t>Procedury interwencji w przypadku podejrzenia krzywdzenia dziecka</w:t>
      </w:r>
    </w:p>
    <w:p w14:paraId="611D1C62" w14:textId="77777777" w:rsidR="003F2EE9" w:rsidRDefault="00EB0D24" w:rsidP="005D2B7E">
      <w:pPr>
        <w:spacing w:after="240" w:line="240" w:lineRule="auto"/>
        <w:jc w:val="center"/>
        <w:rPr>
          <w:rFonts w:ascii="Times New Roman" w:eastAsia="Times New Roman" w:hAnsi="Times New Roman" w:cs="Times New Roman"/>
          <w:color w:val="323232"/>
          <w:sz w:val="24"/>
          <w:szCs w:val="24"/>
          <w:lang w:eastAsia="pl-PL"/>
        </w:rPr>
      </w:pPr>
      <w:r w:rsidRPr="00CD39DA">
        <w:rPr>
          <w:rFonts w:ascii="Times New Roman" w:eastAsia="Times New Roman" w:hAnsi="Times New Roman" w:cs="Times New Roman"/>
          <w:color w:val="323232"/>
          <w:sz w:val="24"/>
          <w:szCs w:val="24"/>
          <w:lang w:eastAsia="pl-PL"/>
        </w:rPr>
        <w:t>§ 5.</w:t>
      </w:r>
    </w:p>
    <w:p w14:paraId="52A29BC3" w14:textId="7EE69036" w:rsidR="00DB7EDE" w:rsidRDefault="003F2EE9" w:rsidP="0038186C">
      <w:pPr>
        <w:spacing w:after="240" w:line="240" w:lineRule="auto"/>
        <w:jc w:val="both"/>
        <w:rPr>
          <w:rFonts w:ascii="Times New Roman" w:eastAsia="Times New Roman" w:hAnsi="Times New Roman" w:cs="Times New Roman"/>
          <w:color w:val="323232"/>
          <w:sz w:val="24"/>
          <w:szCs w:val="24"/>
          <w:lang w:eastAsia="pl-PL"/>
        </w:rPr>
      </w:pPr>
      <w:r>
        <w:rPr>
          <w:rFonts w:ascii="Times New Roman" w:eastAsia="Times New Roman" w:hAnsi="Times New Roman" w:cs="Times New Roman"/>
          <w:color w:val="323232"/>
          <w:sz w:val="24"/>
          <w:szCs w:val="24"/>
          <w:lang w:eastAsia="pl-PL"/>
        </w:rPr>
        <w:t>W przypadku powzięcia przez członka personelu placówki podejrzenia, że dziecko jest krzywdzone, ma on obowiązek sporządzenia notatki służbowej i przekazania uzyskanej informacji dyrektorowi Przedszkola.</w:t>
      </w:r>
    </w:p>
    <w:p w14:paraId="6E377381" w14:textId="77777777" w:rsidR="0038186C" w:rsidRDefault="0038186C" w:rsidP="0038186C">
      <w:pPr>
        <w:spacing w:after="240" w:line="240" w:lineRule="auto"/>
        <w:jc w:val="both"/>
        <w:rPr>
          <w:rFonts w:ascii="Times New Roman" w:eastAsia="Times New Roman" w:hAnsi="Times New Roman" w:cs="Times New Roman"/>
          <w:color w:val="323232"/>
          <w:sz w:val="24"/>
          <w:szCs w:val="24"/>
          <w:lang w:eastAsia="pl-PL"/>
        </w:rPr>
      </w:pPr>
    </w:p>
    <w:p w14:paraId="433E5B03" w14:textId="77777777" w:rsidR="00DB7EDE" w:rsidRDefault="003F2EE9" w:rsidP="005D2B7E">
      <w:pPr>
        <w:tabs>
          <w:tab w:val="center" w:pos="4536"/>
          <w:tab w:val="left" w:pos="5550"/>
        </w:tabs>
        <w:spacing w:after="240" w:line="240" w:lineRule="auto"/>
        <w:jc w:val="center"/>
        <w:rPr>
          <w:rFonts w:ascii="Times New Roman" w:eastAsia="Times New Roman" w:hAnsi="Times New Roman" w:cs="Times New Roman"/>
          <w:color w:val="323232"/>
          <w:sz w:val="24"/>
          <w:szCs w:val="24"/>
          <w:lang w:eastAsia="pl-PL"/>
        </w:rPr>
      </w:pPr>
      <w:r>
        <w:rPr>
          <w:rFonts w:ascii="Times New Roman" w:eastAsia="Times New Roman" w:hAnsi="Times New Roman" w:cs="Times New Roman"/>
          <w:color w:val="323232"/>
          <w:sz w:val="24"/>
          <w:szCs w:val="24"/>
          <w:lang w:eastAsia="pl-PL"/>
        </w:rPr>
        <w:t>§ 6.</w:t>
      </w:r>
    </w:p>
    <w:p w14:paraId="4A364D64" w14:textId="77777777" w:rsidR="003F2EE9" w:rsidRDefault="00DB7EDE" w:rsidP="005D2B7E">
      <w:pPr>
        <w:pStyle w:val="Akapitzlist"/>
        <w:numPr>
          <w:ilvl w:val="0"/>
          <w:numId w:val="17"/>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Dyrektor przedszkola</w:t>
      </w:r>
      <w:r>
        <w:rPr>
          <w:rFonts w:ascii="Times New Roman" w:eastAsia="Times New Roman" w:hAnsi="Times New Roman" w:cs="Times New Roman"/>
          <w:color w:val="323232"/>
          <w:sz w:val="24"/>
          <w:szCs w:val="24"/>
          <w:lang w:eastAsia="pl-PL"/>
        </w:rPr>
        <w:t xml:space="preserve"> wzywa opiekunów dziecka, którego krzywdzenie podejrzewa, oraz informuje ich o podejrzeniu.</w:t>
      </w:r>
    </w:p>
    <w:p w14:paraId="2043E439" w14:textId="77777777" w:rsidR="00DB7EDE" w:rsidRDefault="00DB7EDE" w:rsidP="005D2B7E">
      <w:pPr>
        <w:pStyle w:val="Akapitzlist"/>
        <w:numPr>
          <w:ilvl w:val="0"/>
          <w:numId w:val="17"/>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Pr>
          <w:rFonts w:ascii="Times New Roman" w:eastAsia="Times New Roman" w:hAnsi="Times New Roman" w:cs="Times New Roman"/>
          <w:color w:val="323232"/>
          <w:sz w:val="24"/>
          <w:szCs w:val="24"/>
          <w:lang w:eastAsia="pl-PL"/>
        </w:rPr>
        <w:t>Dyrektor placówki powinien</w:t>
      </w:r>
      <w:r w:rsidR="00EB0D24" w:rsidRPr="00DB7EDE">
        <w:rPr>
          <w:rFonts w:ascii="Times New Roman" w:eastAsia="Times New Roman" w:hAnsi="Times New Roman" w:cs="Times New Roman"/>
          <w:color w:val="323232"/>
          <w:sz w:val="24"/>
          <w:szCs w:val="24"/>
          <w:lang w:eastAsia="pl-PL"/>
        </w:rPr>
        <w:t xml:space="preserve"> sporządzić opis sytuacji przedszkolnej i rodzinnej dziecka na podstawie rozmów z dzieckiem, nauczycielami, wychowawcą i rodzicami, oraz plan pomocy dziecku.</w:t>
      </w:r>
    </w:p>
    <w:p w14:paraId="679731F3" w14:textId="77777777" w:rsidR="00DB7EDE" w:rsidRDefault="00EB0D24" w:rsidP="005D2B7E">
      <w:pPr>
        <w:pStyle w:val="Akapitzlist"/>
        <w:numPr>
          <w:ilvl w:val="0"/>
          <w:numId w:val="17"/>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Plan pomocy dziecku powinien zawierać wskazania dotyczące:</w:t>
      </w:r>
    </w:p>
    <w:p w14:paraId="2E642FEA" w14:textId="77777777" w:rsidR="00DB7EDE" w:rsidRDefault="00EB0D24" w:rsidP="005D2B7E">
      <w:pPr>
        <w:pStyle w:val="Akapitzlist"/>
        <w:numPr>
          <w:ilvl w:val="0"/>
          <w:numId w:val="18"/>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podjęcia przez placówkę działań w celu zapewnienia dziecku bezpieczeństwa, w tym zgłoszenie podejrzenia krzywdzenia do odpowiedniej placówki;</w:t>
      </w:r>
    </w:p>
    <w:p w14:paraId="548EE86B" w14:textId="77777777" w:rsidR="00DB7EDE" w:rsidRDefault="00EB0D24" w:rsidP="005D2B7E">
      <w:pPr>
        <w:pStyle w:val="Akapitzlist"/>
        <w:numPr>
          <w:ilvl w:val="0"/>
          <w:numId w:val="18"/>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wsparcia, jakie placówka zaoferuje dziecku;</w:t>
      </w:r>
    </w:p>
    <w:p w14:paraId="0977247F" w14:textId="77777777" w:rsidR="00327EEC" w:rsidRDefault="00EB0D24" w:rsidP="005D2B7E">
      <w:pPr>
        <w:pStyle w:val="Akapitzlist"/>
        <w:numPr>
          <w:ilvl w:val="0"/>
          <w:numId w:val="18"/>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skierowania dziecka do specjalistycznej placówki pomocy dziecku, jeżeli istnieje taka potrzeba.</w:t>
      </w:r>
      <w:r w:rsidR="00DB7EDE">
        <w:rPr>
          <w:rFonts w:ascii="Times New Roman" w:eastAsia="Times New Roman" w:hAnsi="Times New Roman" w:cs="Times New Roman"/>
          <w:color w:val="323232"/>
          <w:sz w:val="24"/>
          <w:szCs w:val="24"/>
          <w:lang w:eastAsia="pl-PL"/>
        </w:rPr>
        <w:tab/>
      </w:r>
    </w:p>
    <w:p w14:paraId="3ABFC486" w14:textId="77777777" w:rsidR="00327EEC" w:rsidRDefault="00327EEC" w:rsidP="005D2B7E">
      <w:pPr>
        <w:pStyle w:val="Akapitzlist"/>
        <w:tabs>
          <w:tab w:val="center" w:pos="4536"/>
          <w:tab w:val="left" w:pos="5550"/>
        </w:tabs>
        <w:spacing w:after="240" w:line="240" w:lineRule="auto"/>
        <w:ind w:left="1440"/>
        <w:rPr>
          <w:lang w:eastAsia="pl-PL"/>
        </w:rPr>
      </w:pPr>
      <w:r>
        <w:rPr>
          <w:lang w:eastAsia="pl-PL"/>
        </w:rPr>
        <w:t xml:space="preserve">                                                         </w:t>
      </w:r>
    </w:p>
    <w:p w14:paraId="69E31ED8" w14:textId="77777777" w:rsidR="00DB7EDE" w:rsidRDefault="00327EEC" w:rsidP="005D2B7E">
      <w:pPr>
        <w:pStyle w:val="Akapitzlist"/>
        <w:tabs>
          <w:tab w:val="center" w:pos="4536"/>
          <w:tab w:val="left" w:pos="5550"/>
        </w:tabs>
        <w:spacing w:after="240" w:line="240" w:lineRule="auto"/>
        <w:ind w:left="1440"/>
        <w:rPr>
          <w:rFonts w:ascii="Times New Roman" w:hAnsi="Times New Roman" w:cs="Times New Roman"/>
          <w:sz w:val="24"/>
          <w:szCs w:val="24"/>
          <w:lang w:eastAsia="pl-PL"/>
        </w:rPr>
      </w:pPr>
      <w:r>
        <w:rPr>
          <w:lang w:eastAsia="pl-PL"/>
        </w:rPr>
        <w:t xml:space="preserve">                                                         </w:t>
      </w:r>
      <w:r w:rsidR="00DB7EDE" w:rsidRPr="00327EEC">
        <w:rPr>
          <w:rFonts w:ascii="Times New Roman" w:hAnsi="Times New Roman" w:cs="Times New Roman"/>
          <w:sz w:val="24"/>
          <w:szCs w:val="24"/>
          <w:lang w:eastAsia="pl-PL"/>
        </w:rPr>
        <w:t>§ 7.</w:t>
      </w:r>
    </w:p>
    <w:p w14:paraId="49234053" w14:textId="77777777" w:rsidR="00327EEC" w:rsidRPr="00327EEC" w:rsidRDefault="00327EEC" w:rsidP="005D2B7E">
      <w:pPr>
        <w:pStyle w:val="Akapitzlist"/>
        <w:tabs>
          <w:tab w:val="center" w:pos="4536"/>
          <w:tab w:val="left" w:pos="5550"/>
        </w:tabs>
        <w:spacing w:after="240" w:line="240" w:lineRule="auto"/>
        <w:ind w:left="1440"/>
        <w:rPr>
          <w:rFonts w:ascii="Times New Roman" w:eastAsia="Times New Roman" w:hAnsi="Times New Roman" w:cs="Times New Roman"/>
          <w:color w:val="323232"/>
          <w:sz w:val="24"/>
          <w:szCs w:val="24"/>
          <w:lang w:eastAsia="pl-PL"/>
        </w:rPr>
      </w:pPr>
    </w:p>
    <w:p w14:paraId="686793A8" w14:textId="77777777" w:rsidR="00F351B3" w:rsidRDefault="00EB0D24" w:rsidP="005D2B7E">
      <w:pPr>
        <w:pStyle w:val="Akapitzlist"/>
        <w:numPr>
          <w:ilvl w:val="0"/>
          <w:numId w:val="19"/>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W przypadkach bardziej skomplikowanych (dotyczących wykorzystywania seksualnego oraz znęcania się fizycznego i psychicznego o dużym nasileniu) kierownictwo placówk</w:t>
      </w:r>
      <w:r w:rsidR="00F351B3">
        <w:rPr>
          <w:rFonts w:ascii="Times New Roman" w:eastAsia="Times New Roman" w:hAnsi="Times New Roman" w:cs="Times New Roman"/>
          <w:color w:val="323232"/>
          <w:sz w:val="24"/>
          <w:szCs w:val="24"/>
          <w:lang w:eastAsia="pl-PL"/>
        </w:rPr>
        <w:t>i powołuje zespół interwencyjny</w:t>
      </w:r>
      <w:r w:rsidRPr="00DB7EDE">
        <w:rPr>
          <w:rFonts w:ascii="Times New Roman" w:eastAsia="Times New Roman" w:hAnsi="Times New Roman" w:cs="Times New Roman"/>
          <w:color w:val="323232"/>
          <w:sz w:val="24"/>
          <w:szCs w:val="24"/>
          <w:lang w:eastAsia="pl-PL"/>
        </w:rPr>
        <w:t xml:space="preserve"> w </w:t>
      </w:r>
      <w:r w:rsidR="00F351B3" w:rsidRPr="00DB7EDE">
        <w:rPr>
          <w:rFonts w:ascii="Times New Roman" w:eastAsia="Times New Roman" w:hAnsi="Times New Roman" w:cs="Times New Roman"/>
          <w:color w:val="323232"/>
          <w:sz w:val="24"/>
          <w:szCs w:val="24"/>
          <w:lang w:eastAsia="pl-PL"/>
        </w:rPr>
        <w:t>skład, którego</w:t>
      </w:r>
      <w:r w:rsidRPr="00DB7EDE">
        <w:rPr>
          <w:rFonts w:ascii="Times New Roman" w:eastAsia="Times New Roman" w:hAnsi="Times New Roman" w:cs="Times New Roman"/>
          <w:color w:val="323232"/>
          <w:sz w:val="24"/>
          <w:szCs w:val="24"/>
          <w:lang w:eastAsia="pl-PL"/>
        </w:rPr>
        <w:t xml:space="preserve"> mogą wejść: pedagog/psycholog, wychowawca dziecka, kierownictwo placówki, inni członkowie personelu mający wiedzę o krzywdzeniu dziecka lub o dziecku (dalej </w:t>
      </w:r>
      <w:r w:rsidR="003E71F3" w:rsidRPr="00DB7EDE">
        <w:rPr>
          <w:rFonts w:ascii="Times New Roman" w:eastAsia="Times New Roman" w:hAnsi="Times New Roman" w:cs="Times New Roman"/>
          <w:color w:val="323232"/>
          <w:sz w:val="24"/>
          <w:szCs w:val="24"/>
          <w:lang w:eastAsia="pl-PL"/>
        </w:rPr>
        <w:t>określani, jako</w:t>
      </w:r>
      <w:r w:rsidRPr="00DB7EDE">
        <w:rPr>
          <w:rFonts w:ascii="Times New Roman" w:eastAsia="Times New Roman" w:hAnsi="Times New Roman" w:cs="Times New Roman"/>
          <w:color w:val="323232"/>
          <w:sz w:val="24"/>
          <w:szCs w:val="24"/>
          <w:lang w:eastAsia="pl-PL"/>
        </w:rPr>
        <w:t>: zespół interwencyjny).</w:t>
      </w:r>
    </w:p>
    <w:p w14:paraId="68987643" w14:textId="77777777" w:rsidR="00F351B3" w:rsidRDefault="00EB0D24" w:rsidP="005D2B7E">
      <w:pPr>
        <w:pStyle w:val="Akapitzlist"/>
        <w:numPr>
          <w:ilvl w:val="0"/>
          <w:numId w:val="19"/>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Zespół interwencyjny sporządza plan pomocy dziecku, na podstawie opisu sporządzonego przez pedagoga/psychologa oraz innych, uzyskanych przez członków zespołu, informacji.</w:t>
      </w:r>
    </w:p>
    <w:p w14:paraId="3BFDC733" w14:textId="77777777" w:rsidR="003E71F3" w:rsidRDefault="00EB0D24" w:rsidP="005D2B7E">
      <w:pPr>
        <w:pStyle w:val="Akapitzlist"/>
        <w:numPr>
          <w:ilvl w:val="0"/>
          <w:numId w:val="19"/>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 xml:space="preserve">W </w:t>
      </w:r>
      <w:r w:rsidR="00F351B3" w:rsidRPr="00DB7EDE">
        <w:rPr>
          <w:rFonts w:ascii="Times New Roman" w:eastAsia="Times New Roman" w:hAnsi="Times New Roman" w:cs="Times New Roman"/>
          <w:color w:val="323232"/>
          <w:sz w:val="24"/>
          <w:szCs w:val="24"/>
          <w:lang w:eastAsia="pl-PL"/>
        </w:rPr>
        <w:t>przypadku, gdy</w:t>
      </w:r>
      <w:r w:rsidRPr="00DB7EDE">
        <w:rPr>
          <w:rFonts w:ascii="Times New Roman" w:eastAsia="Times New Roman" w:hAnsi="Times New Roman" w:cs="Times New Roman"/>
          <w:color w:val="323232"/>
          <w:sz w:val="24"/>
          <w:szCs w:val="24"/>
          <w:lang w:eastAsia="pl-PL"/>
        </w:rPr>
        <w:t xml:space="preserve">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Ze spotkania sporządza się protokół.</w:t>
      </w:r>
    </w:p>
    <w:p w14:paraId="11CFC7B9" w14:textId="77777777" w:rsidR="003E71F3" w:rsidRPr="00327EEC" w:rsidRDefault="00327EEC" w:rsidP="005D2B7E">
      <w:pPr>
        <w:spacing w:line="240" w:lineRule="auto"/>
        <w:jc w:val="center"/>
        <w:rPr>
          <w:rFonts w:ascii="Times New Roman" w:hAnsi="Times New Roman" w:cs="Times New Roman"/>
          <w:sz w:val="24"/>
          <w:szCs w:val="24"/>
          <w:lang w:eastAsia="pl-PL"/>
        </w:rPr>
      </w:pPr>
      <w:r>
        <w:rPr>
          <w:lang w:eastAsia="pl-PL"/>
        </w:rPr>
        <w:br/>
      </w:r>
      <w:r w:rsidR="00EB0D24" w:rsidRPr="00327EEC">
        <w:rPr>
          <w:rFonts w:ascii="Times New Roman" w:hAnsi="Times New Roman" w:cs="Times New Roman"/>
          <w:sz w:val="24"/>
          <w:szCs w:val="24"/>
          <w:lang w:eastAsia="pl-PL"/>
        </w:rPr>
        <w:t>§ 8.</w:t>
      </w:r>
    </w:p>
    <w:p w14:paraId="6B2DAFAA" w14:textId="77777777" w:rsidR="003E71F3" w:rsidRDefault="00EB0D24" w:rsidP="005D2B7E">
      <w:pPr>
        <w:pStyle w:val="Akapitzlist"/>
        <w:numPr>
          <w:ilvl w:val="0"/>
          <w:numId w:val="20"/>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Plan pomocy dziecku jest przedst</w:t>
      </w:r>
      <w:r w:rsidR="003E71F3">
        <w:rPr>
          <w:rFonts w:ascii="Times New Roman" w:eastAsia="Times New Roman" w:hAnsi="Times New Roman" w:cs="Times New Roman"/>
          <w:color w:val="323232"/>
          <w:sz w:val="24"/>
          <w:szCs w:val="24"/>
          <w:lang w:eastAsia="pl-PL"/>
        </w:rPr>
        <w:t>awiany przez dyrektora placówki</w:t>
      </w:r>
      <w:r w:rsidRPr="00DB7EDE">
        <w:rPr>
          <w:rFonts w:ascii="Times New Roman" w:eastAsia="Times New Roman" w:hAnsi="Times New Roman" w:cs="Times New Roman"/>
          <w:color w:val="323232"/>
          <w:sz w:val="24"/>
          <w:szCs w:val="24"/>
          <w:lang w:eastAsia="pl-PL"/>
        </w:rPr>
        <w:t xml:space="preserve"> opiekunom z zaleceniem współpracy przy jego realizacji.</w:t>
      </w:r>
    </w:p>
    <w:p w14:paraId="52B8F415" w14:textId="77777777" w:rsidR="003E71F3" w:rsidRDefault="003E71F3" w:rsidP="005D2B7E">
      <w:pPr>
        <w:pStyle w:val="Akapitzlist"/>
        <w:numPr>
          <w:ilvl w:val="0"/>
          <w:numId w:val="20"/>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Pr>
          <w:rFonts w:ascii="Times New Roman" w:eastAsia="Times New Roman" w:hAnsi="Times New Roman" w:cs="Times New Roman"/>
          <w:color w:val="323232"/>
          <w:sz w:val="24"/>
          <w:szCs w:val="24"/>
          <w:lang w:eastAsia="pl-PL"/>
        </w:rPr>
        <w:t>Dyrektor przedszkola</w:t>
      </w:r>
      <w:r w:rsidR="00EB0D24" w:rsidRPr="00DB7EDE">
        <w:rPr>
          <w:rFonts w:ascii="Times New Roman" w:eastAsia="Times New Roman" w:hAnsi="Times New Roman" w:cs="Times New Roman"/>
          <w:color w:val="323232"/>
          <w:sz w:val="24"/>
          <w:szCs w:val="24"/>
          <w:lang w:eastAsia="pl-PL"/>
        </w:rPr>
        <w:t xml:space="preserve"> informuje opiekunów o obowiązku placówki zgłoszenia podejrzenia krzywdzenia dziecka do odpowiedniej instytucji (prokuratura/policja lub sąd rodzinny, ośrodek pomocy społecznej bądź przewodniczący zespołu interdyscyplinarnego – procedura „Niebieskie Karty” – w zależności od zdiagnozowanego typu krzywdzenia i skorelowanej z nim interwencji).</w:t>
      </w:r>
    </w:p>
    <w:p w14:paraId="1C78B60D" w14:textId="77777777" w:rsidR="003E71F3" w:rsidRDefault="00EB0D24" w:rsidP="005D2B7E">
      <w:pPr>
        <w:pStyle w:val="Akapitzlist"/>
        <w:numPr>
          <w:ilvl w:val="0"/>
          <w:numId w:val="20"/>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Po poinform</w:t>
      </w:r>
      <w:r w:rsidR="003E71F3">
        <w:rPr>
          <w:rFonts w:ascii="Times New Roman" w:eastAsia="Times New Roman" w:hAnsi="Times New Roman" w:cs="Times New Roman"/>
          <w:color w:val="323232"/>
          <w:sz w:val="24"/>
          <w:szCs w:val="24"/>
          <w:lang w:eastAsia="pl-PL"/>
        </w:rPr>
        <w:t>owaniu opiekunów przez dyrektora placówki</w:t>
      </w:r>
      <w:r w:rsidRPr="00DB7EDE">
        <w:rPr>
          <w:rFonts w:ascii="Times New Roman" w:eastAsia="Times New Roman" w:hAnsi="Times New Roman" w:cs="Times New Roman"/>
          <w:color w:val="323232"/>
          <w:sz w:val="24"/>
          <w:szCs w:val="24"/>
          <w:lang w:eastAsia="pl-PL"/>
        </w:rPr>
        <w:t>– zgodnie z punktem poprzedzającym – kierownictwo placówki składa zawiadomienie o podejrzeniu przestępstwa do prokuratury/policji lub wniosek o wgląd w sytuację rodziny do sądu rejonowego, wydziału rodzinnego i nieletnich, ośrodka pomocy społecznej lub przesyła formularz „Niebieska Karta – A” do przewodniczącego zespołu interdyscyplinarnego.</w:t>
      </w:r>
    </w:p>
    <w:p w14:paraId="5DECE431" w14:textId="77777777" w:rsidR="003E71F3" w:rsidRDefault="00EB0D24" w:rsidP="005D2B7E">
      <w:pPr>
        <w:pStyle w:val="Akapitzlist"/>
        <w:numPr>
          <w:ilvl w:val="0"/>
          <w:numId w:val="20"/>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Dalszy tok postępowania leży w kompetencjach instytucji wskazanych w punkcie poprzedzającym.</w:t>
      </w:r>
    </w:p>
    <w:p w14:paraId="63FB12FA" w14:textId="77777777" w:rsidR="00327EEC" w:rsidRDefault="00EB0D24" w:rsidP="005D2B7E">
      <w:pPr>
        <w:pStyle w:val="Akapitzlist"/>
        <w:numPr>
          <w:ilvl w:val="0"/>
          <w:numId w:val="20"/>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 xml:space="preserve">W </w:t>
      </w:r>
      <w:r w:rsidR="003E71F3" w:rsidRPr="00DB7EDE">
        <w:rPr>
          <w:rFonts w:ascii="Times New Roman" w:eastAsia="Times New Roman" w:hAnsi="Times New Roman" w:cs="Times New Roman"/>
          <w:color w:val="323232"/>
          <w:sz w:val="24"/>
          <w:szCs w:val="24"/>
          <w:lang w:eastAsia="pl-PL"/>
        </w:rPr>
        <w:t>przypadku, gdy</w:t>
      </w:r>
      <w:r w:rsidRPr="00DB7EDE">
        <w:rPr>
          <w:rFonts w:ascii="Times New Roman" w:eastAsia="Times New Roman" w:hAnsi="Times New Roman" w:cs="Times New Roman"/>
          <w:color w:val="323232"/>
          <w:sz w:val="24"/>
          <w:szCs w:val="24"/>
          <w:lang w:eastAsia="pl-PL"/>
        </w:rPr>
        <w:t xml:space="preserve"> podejrzenie krzywdzenia zgłosili opiekunowie dziecka, a podejrzenie to nie zostało potwierdzone, należy o tym fakcie poinformować opiekunów dziecka na piśmie.</w:t>
      </w:r>
    </w:p>
    <w:p w14:paraId="3213DF3B" w14:textId="77777777" w:rsidR="003E71F3" w:rsidRPr="00327EEC" w:rsidRDefault="00EB0D24" w:rsidP="005D2B7E">
      <w:pPr>
        <w:pStyle w:val="Akapitzlist"/>
        <w:tabs>
          <w:tab w:val="center" w:pos="4536"/>
          <w:tab w:val="left" w:pos="5550"/>
        </w:tabs>
        <w:spacing w:after="240" w:line="240" w:lineRule="auto"/>
        <w:jc w:val="center"/>
        <w:rPr>
          <w:rFonts w:ascii="Times New Roman" w:eastAsia="Times New Roman" w:hAnsi="Times New Roman" w:cs="Times New Roman"/>
          <w:color w:val="323232"/>
          <w:sz w:val="24"/>
          <w:szCs w:val="24"/>
          <w:lang w:eastAsia="pl-PL"/>
        </w:rPr>
      </w:pPr>
      <w:r w:rsidRPr="00327EEC">
        <w:rPr>
          <w:rFonts w:ascii="Times New Roman" w:eastAsia="Times New Roman" w:hAnsi="Times New Roman" w:cs="Times New Roman"/>
          <w:color w:val="323232"/>
          <w:sz w:val="24"/>
          <w:szCs w:val="24"/>
          <w:lang w:eastAsia="pl-PL"/>
        </w:rPr>
        <w:t>§ 9.</w:t>
      </w:r>
    </w:p>
    <w:p w14:paraId="3F67AF2E" w14:textId="77777777" w:rsidR="003E71F3" w:rsidRDefault="003E71F3" w:rsidP="005D2B7E">
      <w:pPr>
        <w:pStyle w:val="Akapitzlist"/>
        <w:tabs>
          <w:tab w:val="center" w:pos="4536"/>
          <w:tab w:val="left" w:pos="5550"/>
        </w:tabs>
        <w:spacing w:after="240" w:line="240" w:lineRule="auto"/>
        <w:jc w:val="center"/>
        <w:rPr>
          <w:rFonts w:ascii="Times New Roman" w:eastAsia="Times New Roman" w:hAnsi="Times New Roman" w:cs="Times New Roman"/>
          <w:color w:val="323232"/>
          <w:sz w:val="24"/>
          <w:szCs w:val="24"/>
          <w:lang w:eastAsia="pl-PL"/>
        </w:rPr>
      </w:pPr>
    </w:p>
    <w:p w14:paraId="07B83BE6" w14:textId="77777777" w:rsidR="003C6614" w:rsidRDefault="00EB0D24" w:rsidP="005D2B7E">
      <w:pPr>
        <w:pStyle w:val="Akapitzlist"/>
        <w:numPr>
          <w:ilvl w:val="0"/>
          <w:numId w:val="21"/>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 xml:space="preserve">Z przebiegu interwencji sporządza się kartę interwencji, której wzór stanowi </w:t>
      </w:r>
      <w:r w:rsidR="003C6614">
        <w:rPr>
          <w:rFonts w:ascii="Times New Roman" w:eastAsia="Times New Roman" w:hAnsi="Times New Roman" w:cs="Times New Roman"/>
          <w:i/>
          <w:color w:val="323232"/>
          <w:sz w:val="24"/>
          <w:szCs w:val="24"/>
          <w:u w:val="single"/>
          <w:lang w:eastAsia="pl-PL"/>
        </w:rPr>
        <w:t>Załącznik nr 3</w:t>
      </w:r>
      <w:r w:rsidR="003C6614">
        <w:rPr>
          <w:rFonts w:ascii="Times New Roman" w:eastAsia="Times New Roman" w:hAnsi="Times New Roman" w:cs="Times New Roman"/>
          <w:color w:val="323232"/>
          <w:sz w:val="24"/>
          <w:szCs w:val="24"/>
          <w:lang w:eastAsia="pl-PL"/>
        </w:rPr>
        <w:t xml:space="preserve"> </w:t>
      </w:r>
      <w:r w:rsidR="003C6614" w:rsidRPr="00DB7EDE">
        <w:rPr>
          <w:rFonts w:ascii="Times New Roman" w:eastAsia="Times New Roman" w:hAnsi="Times New Roman" w:cs="Times New Roman"/>
          <w:color w:val="323232"/>
          <w:sz w:val="24"/>
          <w:szCs w:val="24"/>
          <w:lang w:eastAsia="pl-PL"/>
        </w:rPr>
        <w:t>do</w:t>
      </w:r>
      <w:r w:rsidRPr="00DB7EDE">
        <w:rPr>
          <w:rFonts w:ascii="Times New Roman" w:eastAsia="Times New Roman" w:hAnsi="Times New Roman" w:cs="Times New Roman"/>
          <w:color w:val="323232"/>
          <w:sz w:val="24"/>
          <w:szCs w:val="24"/>
          <w:lang w:eastAsia="pl-PL"/>
        </w:rPr>
        <w:t xml:space="preserve"> niniejszej Polityki. Kartę załącza się do akt osobowych dziecka.</w:t>
      </w:r>
    </w:p>
    <w:p w14:paraId="41DEA545" w14:textId="77777777" w:rsidR="00EB0D24" w:rsidRPr="00DB7EDE" w:rsidRDefault="00EB0D24" w:rsidP="005D2B7E">
      <w:pPr>
        <w:pStyle w:val="Akapitzlist"/>
        <w:numPr>
          <w:ilvl w:val="0"/>
          <w:numId w:val="21"/>
        </w:numPr>
        <w:tabs>
          <w:tab w:val="center" w:pos="4536"/>
          <w:tab w:val="left" w:pos="5550"/>
        </w:tabs>
        <w:spacing w:after="240" w:line="240" w:lineRule="auto"/>
        <w:jc w:val="both"/>
        <w:rPr>
          <w:rFonts w:ascii="Times New Roman" w:eastAsia="Times New Roman" w:hAnsi="Times New Roman" w:cs="Times New Roman"/>
          <w:color w:val="323232"/>
          <w:sz w:val="24"/>
          <w:szCs w:val="24"/>
          <w:lang w:eastAsia="pl-PL"/>
        </w:rPr>
      </w:pPr>
      <w:r w:rsidRPr="00DB7EDE">
        <w:rPr>
          <w:rFonts w:ascii="Times New Roman" w:eastAsia="Times New Roman" w:hAnsi="Times New Roman" w:cs="Times New Roman"/>
          <w:color w:val="323232"/>
          <w:sz w:val="24"/>
          <w:szCs w:val="24"/>
          <w:lang w:eastAsia="pl-PL"/>
        </w:rPr>
        <w:t>Cały personel placówki i inne osoby, które w związku z wykonywaniem obowiązków służbowych podjęły informację o krzywdzeniu dziecka lub informacje z tym związane, są zobowiązane do zachowania tych informacji w tajemnicy, wyłączając informacje przekazywane uprawnionym instytucjom w ra</w:t>
      </w:r>
      <w:r w:rsidR="003C6614">
        <w:rPr>
          <w:rFonts w:ascii="Times New Roman" w:eastAsia="Times New Roman" w:hAnsi="Times New Roman" w:cs="Times New Roman"/>
          <w:color w:val="323232"/>
          <w:sz w:val="24"/>
          <w:szCs w:val="24"/>
          <w:lang w:eastAsia="pl-PL"/>
        </w:rPr>
        <w:t>mach działań interwencyjnych.</w:t>
      </w:r>
      <w:r w:rsidR="003C6614">
        <w:rPr>
          <w:rFonts w:ascii="Times New Roman" w:eastAsia="Times New Roman" w:hAnsi="Times New Roman" w:cs="Times New Roman"/>
          <w:color w:val="323232"/>
          <w:sz w:val="24"/>
          <w:szCs w:val="24"/>
          <w:lang w:eastAsia="pl-PL"/>
        </w:rPr>
        <w:br/>
      </w:r>
    </w:p>
    <w:p w14:paraId="1577232F" w14:textId="77777777" w:rsidR="00EB0D24" w:rsidRPr="00CD39DA" w:rsidRDefault="00EB0D24" w:rsidP="005D2B7E">
      <w:pPr>
        <w:spacing w:after="240" w:line="240" w:lineRule="auto"/>
        <w:jc w:val="center"/>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b/>
          <w:bCs/>
          <w:color w:val="323232"/>
          <w:sz w:val="24"/>
          <w:szCs w:val="24"/>
          <w:lang w:eastAsia="pl-PL"/>
        </w:rPr>
        <w:t>Zasady ochrony danych osobowych oraz wizerunku dzieci w placówce</w:t>
      </w:r>
    </w:p>
    <w:p w14:paraId="168D70C2" w14:textId="77777777" w:rsidR="003C6614" w:rsidRDefault="003C6614" w:rsidP="005D2B7E">
      <w:pPr>
        <w:spacing w:after="240" w:line="240" w:lineRule="auto"/>
        <w:jc w:val="center"/>
        <w:rPr>
          <w:rFonts w:ascii="Times New Roman" w:eastAsia="Times New Roman" w:hAnsi="Times New Roman" w:cs="Times New Roman"/>
          <w:color w:val="323232"/>
          <w:sz w:val="24"/>
          <w:szCs w:val="24"/>
          <w:lang w:eastAsia="pl-PL"/>
        </w:rPr>
      </w:pPr>
      <w:r>
        <w:rPr>
          <w:rFonts w:ascii="Times New Roman" w:eastAsia="Times New Roman" w:hAnsi="Times New Roman" w:cs="Times New Roman"/>
          <w:color w:val="323232"/>
          <w:sz w:val="24"/>
          <w:szCs w:val="24"/>
          <w:lang w:eastAsia="pl-PL"/>
        </w:rPr>
        <w:t xml:space="preserve">       </w:t>
      </w:r>
      <w:r w:rsidR="00EB0D24" w:rsidRPr="00CD39DA">
        <w:rPr>
          <w:rFonts w:ascii="Times New Roman" w:eastAsia="Times New Roman" w:hAnsi="Times New Roman" w:cs="Times New Roman"/>
          <w:color w:val="323232"/>
          <w:sz w:val="24"/>
          <w:szCs w:val="24"/>
          <w:lang w:eastAsia="pl-PL"/>
        </w:rPr>
        <w:t>§ 10.</w:t>
      </w:r>
    </w:p>
    <w:p w14:paraId="4B2B7C2C" w14:textId="77777777" w:rsidR="003C6614" w:rsidRPr="003C6614" w:rsidRDefault="00EB0D24" w:rsidP="005D2B7E">
      <w:pPr>
        <w:pStyle w:val="Akapitzlist"/>
        <w:numPr>
          <w:ilvl w:val="0"/>
          <w:numId w:val="22"/>
        </w:numPr>
        <w:spacing w:after="240" w:line="240" w:lineRule="auto"/>
        <w:jc w:val="both"/>
        <w:rPr>
          <w:rFonts w:ascii="Times New Roman" w:eastAsia="Times New Roman" w:hAnsi="Times New Roman" w:cs="Times New Roman"/>
          <w:color w:val="000000"/>
          <w:sz w:val="24"/>
          <w:szCs w:val="24"/>
          <w:lang w:eastAsia="pl-PL"/>
        </w:rPr>
      </w:pPr>
      <w:r w:rsidRPr="003C6614">
        <w:rPr>
          <w:rFonts w:ascii="Times New Roman" w:eastAsia="Times New Roman" w:hAnsi="Times New Roman" w:cs="Times New Roman"/>
          <w:color w:val="323232"/>
          <w:sz w:val="24"/>
          <w:szCs w:val="24"/>
          <w:lang w:eastAsia="pl-PL"/>
        </w:rPr>
        <w:t>Placówka zapewnia najwyższe standardy ochrony danych osobowych dzieci zgodnie z obowiązującymi przepisami prawa.</w:t>
      </w:r>
    </w:p>
    <w:p w14:paraId="5E477894" w14:textId="77777777" w:rsidR="003C6614" w:rsidRPr="003C6614" w:rsidRDefault="00EB0D24" w:rsidP="005D2B7E">
      <w:pPr>
        <w:pStyle w:val="Akapitzlist"/>
        <w:numPr>
          <w:ilvl w:val="0"/>
          <w:numId w:val="22"/>
        </w:numPr>
        <w:spacing w:after="240" w:line="240" w:lineRule="auto"/>
        <w:jc w:val="both"/>
        <w:rPr>
          <w:rFonts w:ascii="Times New Roman" w:eastAsia="Times New Roman" w:hAnsi="Times New Roman" w:cs="Times New Roman"/>
          <w:color w:val="000000"/>
          <w:sz w:val="24"/>
          <w:szCs w:val="24"/>
          <w:lang w:eastAsia="pl-PL"/>
        </w:rPr>
      </w:pPr>
      <w:r w:rsidRPr="003C6614">
        <w:rPr>
          <w:rFonts w:ascii="Times New Roman" w:eastAsia="Times New Roman" w:hAnsi="Times New Roman" w:cs="Times New Roman"/>
          <w:color w:val="323232"/>
          <w:sz w:val="24"/>
          <w:szCs w:val="24"/>
          <w:lang w:eastAsia="pl-PL"/>
        </w:rPr>
        <w:t>Placówka, uznając prawo dziecka do prywatności i ochrony dóbr osobistych, zapewnia ochronę wizerunku dziecka.</w:t>
      </w:r>
    </w:p>
    <w:p w14:paraId="76E9A260" w14:textId="77777777" w:rsidR="003C6614" w:rsidRPr="00C71782" w:rsidRDefault="00EB0D24" w:rsidP="005D2B7E">
      <w:pPr>
        <w:pStyle w:val="Akapitzlist"/>
        <w:numPr>
          <w:ilvl w:val="0"/>
          <w:numId w:val="22"/>
        </w:numPr>
        <w:spacing w:after="240" w:line="240" w:lineRule="auto"/>
        <w:jc w:val="both"/>
        <w:rPr>
          <w:rFonts w:ascii="Times New Roman" w:eastAsia="Times New Roman" w:hAnsi="Times New Roman" w:cs="Times New Roman"/>
          <w:color w:val="000000"/>
          <w:sz w:val="24"/>
          <w:szCs w:val="24"/>
          <w:lang w:eastAsia="pl-PL"/>
        </w:rPr>
      </w:pPr>
      <w:r w:rsidRPr="003C6614">
        <w:rPr>
          <w:rFonts w:ascii="Times New Roman" w:eastAsia="Times New Roman" w:hAnsi="Times New Roman" w:cs="Times New Roman"/>
          <w:color w:val="323232"/>
          <w:sz w:val="24"/>
          <w:szCs w:val="24"/>
          <w:lang w:eastAsia="pl-PL"/>
        </w:rPr>
        <w:t>Wytyczne dotyczące zasad publikacji wizerunku</w:t>
      </w:r>
      <w:r w:rsidR="003C6614">
        <w:rPr>
          <w:rFonts w:ascii="Times New Roman" w:eastAsia="Times New Roman" w:hAnsi="Times New Roman" w:cs="Times New Roman"/>
          <w:color w:val="323232"/>
          <w:sz w:val="24"/>
          <w:szCs w:val="24"/>
          <w:lang w:eastAsia="pl-PL"/>
        </w:rPr>
        <w:t xml:space="preserve"> dziecka stanowią </w:t>
      </w:r>
      <w:r w:rsidR="003C6614" w:rsidRPr="003C6614">
        <w:rPr>
          <w:rFonts w:ascii="Times New Roman" w:eastAsia="Times New Roman" w:hAnsi="Times New Roman" w:cs="Times New Roman"/>
          <w:i/>
          <w:color w:val="323232"/>
          <w:sz w:val="24"/>
          <w:szCs w:val="24"/>
          <w:u w:val="single"/>
          <w:lang w:eastAsia="pl-PL"/>
        </w:rPr>
        <w:t>Załącznik nr 4</w:t>
      </w:r>
      <w:r w:rsidRPr="003C6614">
        <w:rPr>
          <w:rFonts w:ascii="Times New Roman" w:eastAsia="Times New Roman" w:hAnsi="Times New Roman" w:cs="Times New Roman"/>
          <w:color w:val="323232"/>
          <w:sz w:val="24"/>
          <w:szCs w:val="24"/>
          <w:lang w:eastAsia="pl-PL"/>
        </w:rPr>
        <w:t xml:space="preserve"> do niniejszej Polityki.</w:t>
      </w:r>
    </w:p>
    <w:p w14:paraId="7C072A31" w14:textId="77777777" w:rsidR="00C71782" w:rsidRPr="003C6614" w:rsidRDefault="00C71782" w:rsidP="005D2B7E">
      <w:pPr>
        <w:pStyle w:val="Akapitzlist"/>
        <w:spacing w:after="240" w:line="240" w:lineRule="auto"/>
        <w:jc w:val="both"/>
        <w:rPr>
          <w:rFonts w:ascii="Times New Roman" w:eastAsia="Times New Roman" w:hAnsi="Times New Roman" w:cs="Times New Roman"/>
          <w:color w:val="000000"/>
          <w:sz w:val="24"/>
          <w:szCs w:val="24"/>
          <w:lang w:eastAsia="pl-PL"/>
        </w:rPr>
      </w:pPr>
    </w:p>
    <w:p w14:paraId="39EA9A9A" w14:textId="77777777" w:rsidR="003C6614" w:rsidRDefault="00EB0D24" w:rsidP="005D2B7E">
      <w:pPr>
        <w:pStyle w:val="Akapitzlist"/>
        <w:spacing w:after="240" w:line="240" w:lineRule="auto"/>
        <w:jc w:val="center"/>
        <w:rPr>
          <w:rFonts w:ascii="Times New Roman" w:eastAsia="Times New Roman" w:hAnsi="Times New Roman" w:cs="Times New Roman"/>
          <w:color w:val="323232"/>
          <w:sz w:val="24"/>
          <w:szCs w:val="24"/>
          <w:lang w:eastAsia="pl-PL"/>
        </w:rPr>
      </w:pPr>
      <w:r w:rsidRPr="003C6614">
        <w:rPr>
          <w:rFonts w:ascii="Times New Roman" w:eastAsia="Times New Roman" w:hAnsi="Times New Roman" w:cs="Times New Roman"/>
          <w:color w:val="323232"/>
          <w:sz w:val="24"/>
          <w:szCs w:val="24"/>
          <w:lang w:eastAsia="pl-PL"/>
        </w:rPr>
        <w:br/>
        <w:t>§ 11.</w:t>
      </w:r>
    </w:p>
    <w:p w14:paraId="7839E913" w14:textId="77777777" w:rsidR="003C6614" w:rsidRDefault="003C6614" w:rsidP="005D2B7E">
      <w:pPr>
        <w:pStyle w:val="Akapitzlist"/>
        <w:spacing w:after="240" w:line="240" w:lineRule="auto"/>
        <w:jc w:val="center"/>
        <w:rPr>
          <w:rFonts w:ascii="Times New Roman" w:eastAsia="Times New Roman" w:hAnsi="Times New Roman" w:cs="Times New Roman"/>
          <w:color w:val="323232"/>
          <w:sz w:val="24"/>
          <w:szCs w:val="24"/>
          <w:lang w:eastAsia="pl-PL"/>
        </w:rPr>
      </w:pPr>
    </w:p>
    <w:p w14:paraId="60AF63A7" w14:textId="77777777" w:rsidR="003C6614" w:rsidRPr="003C6614" w:rsidRDefault="00EB0D24" w:rsidP="005D2B7E">
      <w:pPr>
        <w:pStyle w:val="Akapitzlist"/>
        <w:numPr>
          <w:ilvl w:val="0"/>
          <w:numId w:val="23"/>
        </w:numPr>
        <w:spacing w:after="240" w:line="240" w:lineRule="auto"/>
        <w:jc w:val="both"/>
        <w:rPr>
          <w:rFonts w:ascii="Times New Roman" w:eastAsia="Times New Roman" w:hAnsi="Times New Roman" w:cs="Times New Roman"/>
          <w:color w:val="000000"/>
          <w:sz w:val="24"/>
          <w:szCs w:val="24"/>
          <w:lang w:eastAsia="pl-PL"/>
        </w:rPr>
      </w:pPr>
      <w:r w:rsidRPr="003C6614">
        <w:rPr>
          <w:rFonts w:ascii="Times New Roman" w:eastAsia="Times New Roman" w:hAnsi="Times New Roman" w:cs="Times New Roman"/>
          <w:color w:val="323232"/>
          <w:sz w:val="24"/>
          <w:szCs w:val="24"/>
          <w:lang w:eastAsia="pl-PL"/>
        </w:rPr>
        <w:t>Personelowi placówki nie wolno umożliwiać przedstawicielom mediów utrwalania wizerunku dziecka (filmowanie, fotografowanie, nagrywanie głosu dziecka) na terenie placówki bez pisemnej zgody rodzica lub opiekuna prawnego dziecka.</w:t>
      </w:r>
    </w:p>
    <w:p w14:paraId="438EF122" w14:textId="77777777" w:rsidR="003C6614" w:rsidRPr="003C6614" w:rsidRDefault="00EB0D24" w:rsidP="005D2B7E">
      <w:pPr>
        <w:pStyle w:val="Akapitzlist"/>
        <w:numPr>
          <w:ilvl w:val="0"/>
          <w:numId w:val="23"/>
        </w:numPr>
        <w:spacing w:after="240" w:line="240" w:lineRule="auto"/>
        <w:jc w:val="both"/>
        <w:rPr>
          <w:rFonts w:ascii="Times New Roman" w:eastAsia="Times New Roman" w:hAnsi="Times New Roman" w:cs="Times New Roman"/>
          <w:color w:val="000000"/>
          <w:sz w:val="24"/>
          <w:szCs w:val="24"/>
          <w:lang w:eastAsia="pl-PL"/>
        </w:rPr>
      </w:pPr>
      <w:r w:rsidRPr="003C6614">
        <w:rPr>
          <w:rFonts w:ascii="Times New Roman" w:eastAsia="Times New Roman" w:hAnsi="Times New Roman" w:cs="Times New Roman"/>
          <w:color w:val="323232"/>
          <w:sz w:val="24"/>
          <w:szCs w:val="24"/>
          <w:lang w:eastAsia="pl-PL"/>
        </w:rPr>
        <w:t>W celu uzyskania zgody, o której mowa powyżej, członek personelu placówki może skontaktować się z opiekunem dziecka i ustalić procedurę uzyskania zgody. Niedopuszczalne jest podanie przedstawicielowi mediów danych kontaktowych do opiekuna dziecka – bez wiedzy i zgody tego opiekuna.</w:t>
      </w:r>
    </w:p>
    <w:p w14:paraId="5DC57BAB" w14:textId="77777777" w:rsidR="003C6614" w:rsidRPr="003C6614" w:rsidRDefault="00EB0D24" w:rsidP="005D2B7E">
      <w:pPr>
        <w:pStyle w:val="Akapitzlist"/>
        <w:numPr>
          <w:ilvl w:val="0"/>
          <w:numId w:val="23"/>
        </w:numPr>
        <w:spacing w:after="240" w:line="240" w:lineRule="auto"/>
        <w:jc w:val="both"/>
        <w:rPr>
          <w:rFonts w:ascii="Times New Roman" w:eastAsia="Times New Roman" w:hAnsi="Times New Roman" w:cs="Times New Roman"/>
          <w:color w:val="000000"/>
          <w:sz w:val="24"/>
          <w:szCs w:val="24"/>
          <w:lang w:eastAsia="pl-PL"/>
        </w:rPr>
      </w:pPr>
      <w:r w:rsidRPr="003C6614">
        <w:rPr>
          <w:rFonts w:ascii="Times New Roman" w:eastAsia="Times New Roman" w:hAnsi="Times New Roman" w:cs="Times New Roman"/>
          <w:color w:val="323232"/>
          <w:sz w:val="24"/>
          <w:szCs w:val="24"/>
          <w:lang w:eastAsia="pl-PL"/>
        </w:rPr>
        <w:t>Jeżeli wizerunek dziecka stanowi jedynie szczegół całości, takiej jak: zgromadzenie, krajobraz, publiczna impreza, zgoda rodzica lub opiekuna prawnego na utrwalanie wizerunku dziecka nie jest wymagana.</w:t>
      </w:r>
    </w:p>
    <w:p w14:paraId="7C26328C" w14:textId="77777777" w:rsidR="003C6614" w:rsidRDefault="00EB0D24" w:rsidP="005D2B7E">
      <w:pPr>
        <w:pStyle w:val="Akapitzlist"/>
        <w:spacing w:after="240" w:line="240" w:lineRule="auto"/>
        <w:jc w:val="center"/>
        <w:rPr>
          <w:rFonts w:ascii="Times New Roman" w:eastAsia="Times New Roman" w:hAnsi="Times New Roman" w:cs="Times New Roman"/>
          <w:color w:val="323232"/>
          <w:sz w:val="24"/>
          <w:szCs w:val="24"/>
          <w:lang w:eastAsia="pl-PL"/>
        </w:rPr>
      </w:pPr>
      <w:r w:rsidRPr="003C6614">
        <w:rPr>
          <w:rFonts w:ascii="Times New Roman" w:eastAsia="Times New Roman" w:hAnsi="Times New Roman" w:cs="Times New Roman"/>
          <w:color w:val="323232"/>
          <w:sz w:val="24"/>
          <w:szCs w:val="24"/>
          <w:lang w:eastAsia="pl-PL"/>
        </w:rPr>
        <w:br/>
      </w:r>
      <w:r w:rsidRPr="003C6614">
        <w:rPr>
          <w:rFonts w:ascii="Times New Roman" w:eastAsia="Times New Roman" w:hAnsi="Times New Roman" w:cs="Times New Roman"/>
          <w:color w:val="323232"/>
          <w:sz w:val="24"/>
          <w:szCs w:val="24"/>
          <w:lang w:eastAsia="pl-PL"/>
        </w:rPr>
        <w:br/>
        <w:t>§ 12.</w:t>
      </w:r>
    </w:p>
    <w:p w14:paraId="606E267C" w14:textId="77777777" w:rsidR="003C6614" w:rsidRDefault="003C6614" w:rsidP="005D2B7E">
      <w:pPr>
        <w:pStyle w:val="Akapitzlist"/>
        <w:spacing w:after="240" w:line="240" w:lineRule="auto"/>
        <w:jc w:val="center"/>
        <w:rPr>
          <w:rFonts w:ascii="Times New Roman" w:eastAsia="Times New Roman" w:hAnsi="Times New Roman" w:cs="Times New Roman"/>
          <w:color w:val="323232"/>
          <w:sz w:val="24"/>
          <w:szCs w:val="24"/>
          <w:lang w:eastAsia="pl-PL"/>
        </w:rPr>
      </w:pPr>
    </w:p>
    <w:p w14:paraId="7CC74606" w14:textId="77777777" w:rsidR="003C6614" w:rsidRPr="003C6614" w:rsidRDefault="00EB0D24" w:rsidP="005D2B7E">
      <w:pPr>
        <w:pStyle w:val="Akapitzlist"/>
        <w:numPr>
          <w:ilvl w:val="0"/>
          <w:numId w:val="24"/>
        </w:numPr>
        <w:spacing w:after="240" w:line="240" w:lineRule="auto"/>
        <w:jc w:val="both"/>
        <w:rPr>
          <w:rFonts w:ascii="Times New Roman" w:eastAsia="Times New Roman" w:hAnsi="Times New Roman" w:cs="Times New Roman"/>
          <w:color w:val="000000"/>
          <w:sz w:val="24"/>
          <w:szCs w:val="24"/>
          <w:lang w:eastAsia="pl-PL"/>
        </w:rPr>
      </w:pPr>
      <w:r w:rsidRPr="003C6614">
        <w:rPr>
          <w:rFonts w:ascii="Times New Roman" w:eastAsia="Times New Roman" w:hAnsi="Times New Roman" w:cs="Times New Roman"/>
          <w:color w:val="323232"/>
          <w:sz w:val="24"/>
          <w:szCs w:val="24"/>
          <w:lang w:eastAsia="pl-PL"/>
        </w:rPr>
        <w:t>Upublicznienie przez członka personelu placówki wizerunku dziecka utrwalonego w jakiejkolwiek formie (fotografia, nagranie audio-wideo) wymaga pisemnej zgody rodzica lub opiekuna prawnego dziecka.</w:t>
      </w:r>
    </w:p>
    <w:p w14:paraId="03D6525D" w14:textId="77777777" w:rsidR="00EB0D24" w:rsidRPr="003C6614" w:rsidRDefault="00EB0D24" w:rsidP="005D2B7E">
      <w:pPr>
        <w:pStyle w:val="Akapitzlist"/>
        <w:numPr>
          <w:ilvl w:val="0"/>
          <w:numId w:val="24"/>
        </w:numPr>
        <w:spacing w:after="240" w:line="240" w:lineRule="auto"/>
        <w:jc w:val="both"/>
        <w:rPr>
          <w:rFonts w:ascii="Times New Roman" w:eastAsia="Times New Roman" w:hAnsi="Times New Roman" w:cs="Times New Roman"/>
          <w:color w:val="000000"/>
          <w:sz w:val="24"/>
          <w:szCs w:val="24"/>
          <w:lang w:eastAsia="pl-PL"/>
        </w:rPr>
      </w:pPr>
      <w:r w:rsidRPr="003C6614">
        <w:rPr>
          <w:rFonts w:ascii="Times New Roman" w:eastAsia="Times New Roman" w:hAnsi="Times New Roman" w:cs="Times New Roman"/>
          <w:color w:val="323232"/>
          <w:sz w:val="24"/>
          <w:szCs w:val="24"/>
          <w:lang w:eastAsia="pl-PL"/>
        </w:rPr>
        <w:t>Pisemna zgoda, o której mowa w ust. 1., powinna zawierać informację, gdzie będzie umieszczony zarejestrowany wizerunek i w jakim kontekście będzie wykorzystywany (</w:t>
      </w:r>
      <w:r w:rsidR="003C6614" w:rsidRPr="003C6614">
        <w:rPr>
          <w:rFonts w:ascii="Times New Roman" w:eastAsia="Times New Roman" w:hAnsi="Times New Roman" w:cs="Times New Roman"/>
          <w:color w:val="323232"/>
          <w:sz w:val="24"/>
          <w:szCs w:val="24"/>
          <w:lang w:eastAsia="pl-PL"/>
        </w:rPr>
        <w:t>np., że</w:t>
      </w:r>
      <w:r w:rsidRPr="003C6614">
        <w:rPr>
          <w:rFonts w:ascii="Times New Roman" w:eastAsia="Times New Roman" w:hAnsi="Times New Roman" w:cs="Times New Roman"/>
          <w:color w:val="323232"/>
          <w:sz w:val="24"/>
          <w:szCs w:val="24"/>
          <w:lang w:eastAsia="pl-PL"/>
        </w:rPr>
        <w:t xml:space="preserve"> umieszczony zostanie na stronie youtube.com w celach promocyjnych</w:t>
      </w:r>
      <w:r w:rsidR="003C6614">
        <w:rPr>
          <w:rFonts w:ascii="Times New Roman" w:eastAsia="Times New Roman" w:hAnsi="Times New Roman" w:cs="Times New Roman"/>
          <w:color w:val="323232"/>
          <w:sz w:val="24"/>
          <w:szCs w:val="24"/>
          <w:lang w:eastAsia="pl-PL"/>
        </w:rPr>
        <w:t>).</w:t>
      </w:r>
    </w:p>
    <w:p w14:paraId="5319FCC5" w14:textId="2B6AB9D2" w:rsidR="00EB0D24" w:rsidRPr="00BB46D8" w:rsidRDefault="00BB46D8" w:rsidP="005D2B7E">
      <w:pPr>
        <w:spacing w:line="240" w:lineRule="auto"/>
        <w:jc w:val="center"/>
        <w:rPr>
          <w:rFonts w:ascii="Times New Roman" w:eastAsia="Times New Roman" w:hAnsi="Times New Roman" w:cs="Times New Roman"/>
          <w:b/>
          <w:bCs/>
          <w:color w:val="323232"/>
          <w:sz w:val="24"/>
          <w:szCs w:val="24"/>
          <w:lang w:eastAsia="pl-PL"/>
        </w:rPr>
      </w:pPr>
      <w:r>
        <w:rPr>
          <w:rFonts w:ascii="Times New Roman" w:eastAsia="Times New Roman" w:hAnsi="Times New Roman" w:cs="Times New Roman"/>
          <w:b/>
          <w:bCs/>
          <w:color w:val="323232"/>
          <w:sz w:val="24"/>
          <w:szCs w:val="24"/>
          <w:lang w:eastAsia="pl-PL"/>
        </w:rPr>
        <w:br w:type="page"/>
      </w:r>
      <w:r w:rsidR="00EB0D24" w:rsidRPr="00CD39DA">
        <w:rPr>
          <w:rFonts w:ascii="Times New Roman" w:eastAsia="Times New Roman" w:hAnsi="Times New Roman" w:cs="Times New Roman"/>
          <w:b/>
          <w:bCs/>
          <w:color w:val="323232"/>
          <w:sz w:val="24"/>
          <w:szCs w:val="24"/>
          <w:lang w:eastAsia="pl-PL"/>
        </w:rPr>
        <w:t>Monitoring</w:t>
      </w:r>
    </w:p>
    <w:p w14:paraId="2702FC0B" w14:textId="77777777" w:rsidR="002E7DC9" w:rsidRDefault="00EB0D24" w:rsidP="005D2B7E">
      <w:pPr>
        <w:spacing w:after="240" w:line="240" w:lineRule="auto"/>
        <w:jc w:val="center"/>
        <w:rPr>
          <w:rFonts w:ascii="Times New Roman" w:eastAsia="Times New Roman" w:hAnsi="Times New Roman" w:cs="Times New Roman"/>
          <w:color w:val="323232"/>
          <w:sz w:val="24"/>
          <w:szCs w:val="24"/>
          <w:lang w:eastAsia="pl-PL"/>
        </w:rPr>
      </w:pPr>
      <w:r w:rsidRPr="00CD39DA">
        <w:rPr>
          <w:rFonts w:ascii="Times New Roman" w:eastAsia="Times New Roman" w:hAnsi="Times New Roman" w:cs="Times New Roman"/>
          <w:color w:val="323232"/>
          <w:sz w:val="24"/>
          <w:szCs w:val="24"/>
          <w:lang w:eastAsia="pl-PL"/>
        </w:rPr>
        <w:t>§ 13.</w:t>
      </w:r>
    </w:p>
    <w:p w14:paraId="388BE9BE" w14:textId="77777777" w:rsidR="002E7DC9" w:rsidRPr="002E7DC9" w:rsidRDefault="00EB0D24" w:rsidP="005D2B7E">
      <w:pPr>
        <w:pStyle w:val="Akapitzlist"/>
        <w:numPr>
          <w:ilvl w:val="0"/>
          <w:numId w:val="25"/>
        </w:numPr>
        <w:spacing w:after="240" w:line="240" w:lineRule="auto"/>
        <w:jc w:val="both"/>
        <w:rPr>
          <w:rFonts w:ascii="Times New Roman" w:eastAsia="Times New Roman" w:hAnsi="Times New Roman" w:cs="Times New Roman"/>
          <w:color w:val="000000"/>
          <w:sz w:val="24"/>
          <w:szCs w:val="24"/>
          <w:lang w:eastAsia="pl-PL"/>
        </w:rPr>
      </w:pPr>
      <w:r w:rsidRPr="002E7DC9">
        <w:rPr>
          <w:rFonts w:ascii="Times New Roman" w:eastAsia="Times New Roman" w:hAnsi="Times New Roman" w:cs="Times New Roman"/>
          <w:color w:val="323232"/>
          <w:sz w:val="24"/>
          <w:szCs w:val="24"/>
          <w:lang w:eastAsia="pl-PL"/>
        </w:rPr>
        <w:t>Kierownictwo pla</w:t>
      </w:r>
      <w:r w:rsidR="002E7DC9">
        <w:rPr>
          <w:rFonts w:ascii="Times New Roman" w:eastAsia="Times New Roman" w:hAnsi="Times New Roman" w:cs="Times New Roman"/>
          <w:color w:val="323232"/>
          <w:sz w:val="24"/>
          <w:szCs w:val="24"/>
          <w:lang w:eastAsia="pl-PL"/>
        </w:rPr>
        <w:t xml:space="preserve">cówki wyznacza </w:t>
      </w:r>
      <w:r w:rsidR="00C71782">
        <w:rPr>
          <w:rFonts w:ascii="Times New Roman" w:eastAsia="Times New Roman" w:hAnsi="Times New Roman" w:cs="Times New Roman"/>
          <w:b/>
          <w:color w:val="323232"/>
          <w:sz w:val="24"/>
          <w:szCs w:val="24"/>
          <w:lang w:eastAsia="pl-PL"/>
        </w:rPr>
        <w:t>Panią Katarzynę Jóźwiak</w:t>
      </w:r>
      <w:r w:rsidR="002E7DC9" w:rsidRPr="002E7DC9">
        <w:rPr>
          <w:rFonts w:ascii="Times New Roman" w:eastAsia="Times New Roman" w:hAnsi="Times New Roman" w:cs="Times New Roman"/>
          <w:b/>
          <w:color w:val="323232"/>
          <w:sz w:val="24"/>
          <w:szCs w:val="24"/>
          <w:lang w:eastAsia="pl-PL"/>
        </w:rPr>
        <w:t>,</w:t>
      </w:r>
      <w:r w:rsidRPr="002E7DC9">
        <w:rPr>
          <w:rFonts w:ascii="Times New Roman" w:eastAsia="Times New Roman" w:hAnsi="Times New Roman" w:cs="Times New Roman"/>
          <w:color w:val="323232"/>
          <w:sz w:val="24"/>
          <w:szCs w:val="24"/>
          <w:lang w:eastAsia="pl-PL"/>
        </w:rPr>
        <w:t xml:space="preserve"> jako osobę odpowiedzialną za Politykę ochrony dzieci w placówce.</w:t>
      </w:r>
    </w:p>
    <w:p w14:paraId="6A92FD41" w14:textId="77777777" w:rsidR="002E7DC9" w:rsidRPr="002E7DC9" w:rsidRDefault="00EB0D24" w:rsidP="005D2B7E">
      <w:pPr>
        <w:pStyle w:val="Akapitzlist"/>
        <w:numPr>
          <w:ilvl w:val="0"/>
          <w:numId w:val="25"/>
        </w:numPr>
        <w:spacing w:after="240" w:line="240" w:lineRule="auto"/>
        <w:jc w:val="both"/>
        <w:rPr>
          <w:rFonts w:ascii="Times New Roman" w:eastAsia="Times New Roman" w:hAnsi="Times New Roman" w:cs="Times New Roman"/>
          <w:color w:val="000000"/>
          <w:sz w:val="24"/>
          <w:szCs w:val="24"/>
          <w:lang w:eastAsia="pl-PL"/>
        </w:rPr>
      </w:pPr>
      <w:r w:rsidRPr="002E7DC9">
        <w:rPr>
          <w:rFonts w:ascii="Times New Roman" w:eastAsia="Times New Roman" w:hAnsi="Times New Roman" w:cs="Times New Roman"/>
          <w:color w:val="323232"/>
          <w:sz w:val="24"/>
          <w:szCs w:val="24"/>
          <w:lang w:eastAsia="pl-PL"/>
        </w:rPr>
        <w:t>Osoba, o której mowa w punkcie poprzedzającym, jest odpowiedzialna za monitorowanie realizacji Polityki, za reagowanie na sygnały naruszenia Polityki oraz za proponowanie zmian w Polityce.</w:t>
      </w:r>
    </w:p>
    <w:p w14:paraId="240AA1A6" w14:textId="77777777" w:rsidR="00141603" w:rsidRPr="00141603" w:rsidRDefault="00EB0D24" w:rsidP="005D2B7E">
      <w:pPr>
        <w:pStyle w:val="Akapitzlist"/>
        <w:numPr>
          <w:ilvl w:val="0"/>
          <w:numId w:val="25"/>
        </w:numPr>
        <w:spacing w:after="240" w:line="240" w:lineRule="auto"/>
        <w:jc w:val="both"/>
        <w:rPr>
          <w:rFonts w:ascii="Times New Roman" w:eastAsia="Times New Roman" w:hAnsi="Times New Roman" w:cs="Times New Roman"/>
          <w:color w:val="000000"/>
          <w:sz w:val="24"/>
          <w:szCs w:val="24"/>
          <w:lang w:eastAsia="pl-PL"/>
        </w:rPr>
      </w:pPr>
      <w:r w:rsidRPr="002E7DC9">
        <w:rPr>
          <w:rFonts w:ascii="Times New Roman" w:eastAsia="Times New Roman" w:hAnsi="Times New Roman" w:cs="Times New Roman"/>
          <w:color w:val="323232"/>
          <w:sz w:val="24"/>
          <w:szCs w:val="24"/>
          <w:lang w:eastAsia="pl-PL"/>
        </w:rPr>
        <w:t>Osoba, o której mowa w pkt. 1 niniejszego paragrafu, przeprowadza</w:t>
      </w:r>
      <w:r w:rsidR="00141603">
        <w:rPr>
          <w:rFonts w:ascii="Times New Roman" w:eastAsia="Times New Roman" w:hAnsi="Times New Roman" w:cs="Times New Roman"/>
          <w:color w:val="323232"/>
          <w:sz w:val="24"/>
          <w:szCs w:val="24"/>
          <w:lang w:eastAsia="pl-PL"/>
        </w:rPr>
        <w:t>:</w:t>
      </w:r>
    </w:p>
    <w:p w14:paraId="46E81A85" w14:textId="77777777" w:rsidR="002E7DC9" w:rsidRPr="00141603" w:rsidRDefault="00EB0D24" w:rsidP="005D2B7E">
      <w:pPr>
        <w:pStyle w:val="Akapitzlist"/>
        <w:numPr>
          <w:ilvl w:val="0"/>
          <w:numId w:val="48"/>
        </w:numPr>
        <w:spacing w:after="240" w:line="240" w:lineRule="auto"/>
        <w:jc w:val="both"/>
        <w:rPr>
          <w:rFonts w:ascii="Times New Roman" w:eastAsia="Times New Roman" w:hAnsi="Times New Roman" w:cs="Times New Roman"/>
          <w:color w:val="000000"/>
          <w:sz w:val="24"/>
          <w:szCs w:val="24"/>
          <w:lang w:eastAsia="pl-PL"/>
        </w:rPr>
      </w:pPr>
      <w:r w:rsidRPr="002E7DC9">
        <w:rPr>
          <w:rFonts w:ascii="Times New Roman" w:eastAsia="Times New Roman" w:hAnsi="Times New Roman" w:cs="Times New Roman"/>
          <w:color w:val="323232"/>
          <w:sz w:val="24"/>
          <w:szCs w:val="24"/>
          <w:lang w:eastAsia="pl-PL"/>
        </w:rPr>
        <w:t>wśród personelu placówki, raz na 12 miesięcy, ankietę monitorującą poziom realizacji Polityki. Wzór ankiet</w:t>
      </w:r>
      <w:r w:rsidR="002E7DC9">
        <w:rPr>
          <w:rFonts w:ascii="Times New Roman" w:eastAsia="Times New Roman" w:hAnsi="Times New Roman" w:cs="Times New Roman"/>
          <w:color w:val="323232"/>
          <w:sz w:val="24"/>
          <w:szCs w:val="24"/>
          <w:lang w:eastAsia="pl-PL"/>
        </w:rPr>
        <w:t xml:space="preserve">y stanowi </w:t>
      </w:r>
      <w:r w:rsidR="002E7DC9" w:rsidRPr="002E7DC9">
        <w:rPr>
          <w:rFonts w:ascii="Times New Roman" w:eastAsia="Times New Roman" w:hAnsi="Times New Roman" w:cs="Times New Roman"/>
          <w:i/>
          <w:color w:val="323232"/>
          <w:sz w:val="24"/>
          <w:szCs w:val="24"/>
          <w:u w:val="single"/>
          <w:lang w:eastAsia="pl-PL"/>
        </w:rPr>
        <w:t>Załącznik nr 5</w:t>
      </w:r>
      <w:r w:rsidR="002E7DC9">
        <w:rPr>
          <w:rFonts w:ascii="Times New Roman" w:eastAsia="Times New Roman" w:hAnsi="Times New Roman" w:cs="Times New Roman"/>
          <w:color w:val="323232"/>
          <w:sz w:val="24"/>
          <w:szCs w:val="24"/>
          <w:lang w:eastAsia="pl-PL"/>
        </w:rPr>
        <w:t xml:space="preserve"> </w:t>
      </w:r>
      <w:r w:rsidR="00141603">
        <w:rPr>
          <w:rFonts w:ascii="Times New Roman" w:eastAsia="Times New Roman" w:hAnsi="Times New Roman" w:cs="Times New Roman"/>
          <w:color w:val="323232"/>
          <w:sz w:val="24"/>
          <w:szCs w:val="24"/>
          <w:lang w:eastAsia="pl-PL"/>
        </w:rPr>
        <w:t>do niniejszej Polityki;</w:t>
      </w:r>
    </w:p>
    <w:p w14:paraId="514E4984" w14:textId="77777777" w:rsidR="0000731C" w:rsidRPr="0000731C" w:rsidRDefault="00141603" w:rsidP="005D2B7E">
      <w:pPr>
        <w:pStyle w:val="Akapitzlist"/>
        <w:numPr>
          <w:ilvl w:val="0"/>
          <w:numId w:val="48"/>
        </w:numPr>
        <w:spacing w:after="24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323232"/>
          <w:sz w:val="24"/>
          <w:szCs w:val="24"/>
          <w:lang w:eastAsia="pl-PL"/>
        </w:rPr>
        <w:t>wśród rodziców, raz na 12 miesięcy ankietę monitorującą zrozumienie i jakość obowiązujacej w placówce Polityki</w:t>
      </w:r>
      <w:r w:rsidR="0000731C">
        <w:rPr>
          <w:rFonts w:ascii="Times New Roman" w:eastAsia="Times New Roman" w:hAnsi="Times New Roman" w:cs="Times New Roman"/>
          <w:color w:val="323232"/>
          <w:sz w:val="24"/>
          <w:szCs w:val="24"/>
          <w:lang w:eastAsia="pl-PL"/>
        </w:rPr>
        <w:t xml:space="preserve">. </w:t>
      </w:r>
      <w:r w:rsidR="0000731C" w:rsidRPr="002E7DC9">
        <w:rPr>
          <w:rFonts w:ascii="Times New Roman" w:eastAsia="Times New Roman" w:hAnsi="Times New Roman" w:cs="Times New Roman"/>
          <w:color w:val="323232"/>
          <w:sz w:val="24"/>
          <w:szCs w:val="24"/>
          <w:lang w:eastAsia="pl-PL"/>
        </w:rPr>
        <w:t>Wzór ankiet</w:t>
      </w:r>
      <w:r w:rsidR="0000731C">
        <w:rPr>
          <w:rFonts w:ascii="Times New Roman" w:eastAsia="Times New Roman" w:hAnsi="Times New Roman" w:cs="Times New Roman"/>
          <w:color w:val="323232"/>
          <w:sz w:val="24"/>
          <w:szCs w:val="24"/>
          <w:lang w:eastAsia="pl-PL"/>
        </w:rPr>
        <w:t xml:space="preserve">y stanowi </w:t>
      </w:r>
      <w:r w:rsidR="0000731C" w:rsidRPr="002E7DC9">
        <w:rPr>
          <w:rFonts w:ascii="Times New Roman" w:eastAsia="Times New Roman" w:hAnsi="Times New Roman" w:cs="Times New Roman"/>
          <w:i/>
          <w:color w:val="323232"/>
          <w:sz w:val="24"/>
          <w:szCs w:val="24"/>
          <w:u w:val="single"/>
          <w:lang w:eastAsia="pl-PL"/>
        </w:rPr>
        <w:t>Załącznik nr</w:t>
      </w:r>
      <w:r w:rsidR="0000731C">
        <w:rPr>
          <w:rFonts w:ascii="Times New Roman" w:eastAsia="Times New Roman" w:hAnsi="Times New Roman" w:cs="Times New Roman"/>
          <w:i/>
          <w:color w:val="323232"/>
          <w:sz w:val="24"/>
          <w:szCs w:val="24"/>
          <w:u w:val="single"/>
          <w:lang w:eastAsia="pl-PL"/>
        </w:rPr>
        <w:t xml:space="preserve"> 6 </w:t>
      </w:r>
      <w:r w:rsidR="0000731C">
        <w:rPr>
          <w:rFonts w:ascii="Times New Roman" w:eastAsia="Times New Roman" w:hAnsi="Times New Roman" w:cs="Times New Roman"/>
          <w:color w:val="323232"/>
          <w:sz w:val="24"/>
          <w:szCs w:val="24"/>
          <w:lang w:eastAsia="pl-PL"/>
        </w:rPr>
        <w:t>do niniejszej Polityki.</w:t>
      </w:r>
    </w:p>
    <w:p w14:paraId="436727B1" w14:textId="77777777" w:rsidR="002E7DC9" w:rsidRPr="002E7DC9" w:rsidRDefault="0000731C" w:rsidP="005D2B7E">
      <w:pPr>
        <w:pStyle w:val="Akapitzlist"/>
        <w:numPr>
          <w:ilvl w:val="0"/>
          <w:numId w:val="25"/>
        </w:numPr>
        <w:spacing w:after="240" w:line="24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323232"/>
          <w:sz w:val="24"/>
          <w:szCs w:val="24"/>
          <w:lang w:eastAsia="pl-PL"/>
        </w:rPr>
        <w:t>W ankietach</w:t>
      </w:r>
      <w:r w:rsidR="00EB0D24" w:rsidRPr="002E7DC9">
        <w:rPr>
          <w:rFonts w:ascii="Times New Roman" w:eastAsia="Times New Roman" w:hAnsi="Times New Roman" w:cs="Times New Roman"/>
          <w:color w:val="323232"/>
          <w:sz w:val="24"/>
          <w:szCs w:val="24"/>
          <w:lang w:eastAsia="pl-PL"/>
        </w:rPr>
        <w:t xml:space="preserve"> członkowie personelu placówki</w:t>
      </w:r>
      <w:r>
        <w:rPr>
          <w:rFonts w:ascii="Times New Roman" w:eastAsia="Times New Roman" w:hAnsi="Times New Roman" w:cs="Times New Roman"/>
          <w:color w:val="323232"/>
          <w:sz w:val="24"/>
          <w:szCs w:val="24"/>
          <w:lang w:eastAsia="pl-PL"/>
        </w:rPr>
        <w:t xml:space="preserve"> oraz rodzice</w:t>
      </w:r>
      <w:r w:rsidR="00EB0D24" w:rsidRPr="002E7DC9">
        <w:rPr>
          <w:rFonts w:ascii="Times New Roman" w:eastAsia="Times New Roman" w:hAnsi="Times New Roman" w:cs="Times New Roman"/>
          <w:color w:val="323232"/>
          <w:sz w:val="24"/>
          <w:szCs w:val="24"/>
          <w:lang w:eastAsia="pl-PL"/>
        </w:rPr>
        <w:t xml:space="preserve"> mogą proponować zmiany Polityki oraz wskazywać naruszenia Polityki w placówce.</w:t>
      </w:r>
    </w:p>
    <w:p w14:paraId="676A89DD" w14:textId="77777777" w:rsidR="002E7DC9" w:rsidRPr="002E7DC9" w:rsidRDefault="00EB0D24" w:rsidP="005D2B7E">
      <w:pPr>
        <w:pStyle w:val="Akapitzlist"/>
        <w:numPr>
          <w:ilvl w:val="0"/>
          <w:numId w:val="25"/>
        </w:numPr>
        <w:spacing w:after="240" w:line="240" w:lineRule="auto"/>
        <w:jc w:val="both"/>
        <w:rPr>
          <w:rFonts w:ascii="Times New Roman" w:eastAsia="Times New Roman" w:hAnsi="Times New Roman" w:cs="Times New Roman"/>
          <w:color w:val="000000"/>
          <w:sz w:val="24"/>
          <w:szCs w:val="24"/>
          <w:lang w:eastAsia="pl-PL"/>
        </w:rPr>
      </w:pPr>
      <w:r w:rsidRPr="002E7DC9">
        <w:rPr>
          <w:rFonts w:ascii="Times New Roman" w:eastAsia="Times New Roman" w:hAnsi="Times New Roman" w:cs="Times New Roman"/>
          <w:color w:val="323232"/>
          <w:sz w:val="24"/>
          <w:szCs w:val="24"/>
          <w:lang w:eastAsia="pl-PL"/>
        </w:rPr>
        <w:t>Osoba, o której mowa w pkt. 1 niniejszego paragrafu, dokonuje opracowania wypełnionych przez personel placówki ankiet. Sporządza na tej podstawie raport z monitoringu, który następnie przekazuje kierownictwu placówki.</w:t>
      </w:r>
    </w:p>
    <w:p w14:paraId="7D37D7F2" w14:textId="77777777" w:rsidR="002E7DC9" w:rsidRPr="002E7DC9" w:rsidRDefault="00EB0D24" w:rsidP="005D2B7E">
      <w:pPr>
        <w:pStyle w:val="Akapitzlist"/>
        <w:numPr>
          <w:ilvl w:val="0"/>
          <w:numId w:val="25"/>
        </w:numPr>
        <w:spacing w:after="240" w:line="240" w:lineRule="auto"/>
        <w:jc w:val="both"/>
        <w:rPr>
          <w:rFonts w:ascii="Times New Roman" w:eastAsia="Times New Roman" w:hAnsi="Times New Roman" w:cs="Times New Roman"/>
          <w:color w:val="000000"/>
          <w:sz w:val="24"/>
          <w:szCs w:val="24"/>
          <w:lang w:eastAsia="pl-PL"/>
        </w:rPr>
      </w:pPr>
      <w:r w:rsidRPr="002E7DC9">
        <w:rPr>
          <w:rFonts w:ascii="Times New Roman" w:eastAsia="Times New Roman" w:hAnsi="Times New Roman" w:cs="Times New Roman"/>
          <w:color w:val="323232"/>
          <w:sz w:val="24"/>
          <w:szCs w:val="24"/>
          <w:lang w:eastAsia="pl-PL"/>
        </w:rPr>
        <w:t>Kierownictwo placówki wprowadza do Polityki niezbędne zmiany i ogłasza personelowi placówki nowe brzmienie Polityki.</w:t>
      </w:r>
    </w:p>
    <w:p w14:paraId="626457FF" w14:textId="77777777" w:rsidR="00EB0D24" w:rsidRPr="002E7DC9" w:rsidRDefault="00EB0D24" w:rsidP="005D2B7E">
      <w:pPr>
        <w:pStyle w:val="Akapitzlist"/>
        <w:spacing w:after="240" w:line="240" w:lineRule="auto"/>
        <w:jc w:val="both"/>
        <w:rPr>
          <w:rFonts w:ascii="Times New Roman" w:eastAsia="Times New Roman" w:hAnsi="Times New Roman" w:cs="Times New Roman"/>
          <w:color w:val="000000"/>
          <w:sz w:val="24"/>
          <w:szCs w:val="24"/>
          <w:lang w:eastAsia="pl-PL"/>
        </w:rPr>
      </w:pPr>
    </w:p>
    <w:p w14:paraId="3E90BFDB" w14:textId="77777777" w:rsidR="00EB0D24" w:rsidRPr="00CD39DA" w:rsidRDefault="00EB0D24" w:rsidP="005D2B7E">
      <w:pPr>
        <w:spacing w:after="240" w:line="240" w:lineRule="auto"/>
        <w:jc w:val="center"/>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b/>
          <w:bCs/>
          <w:color w:val="323232"/>
          <w:sz w:val="24"/>
          <w:szCs w:val="24"/>
          <w:lang w:eastAsia="pl-PL"/>
        </w:rPr>
        <w:t>Przepisy końcowe</w:t>
      </w:r>
    </w:p>
    <w:p w14:paraId="521D15D1" w14:textId="77777777" w:rsidR="002E7DC9" w:rsidRDefault="00EB0D24" w:rsidP="005D2B7E">
      <w:pPr>
        <w:spacing w:after="240" w:line="240" w:lineRule="auto"/>
        <w:jc w:val="center"/>
        <w:rPr>
          <w:rFonts w:ascii="Times New Roman" w:eastAsia="Times New Roman" w:hAnsi="Times New Roman" w:cs="Times New Roman"/>
          <w:color w:val="323232"/>
          <w:sz w:val="24"/>
          <w:szCs w:val="24"/>
          <w:lang w:eastAsia="pl-PL"/>
        </w:rPr>
      </w:pPr>
      <w:r w:rsidRPr="00CD39DA">
        <w:rPr>
          <w:rFonts w:ascii="Times New Roman" w:eastAsia="Times New Roman" w:hAnsi="Times New Roman" w:cs="Times New Roman"/>
          <w:color w:val="323232"/>
          <w:sz w:val="24"/>
          <w:szCs w:val="24"/>
          <w:lang w:eastAsia="pl-PL"/>
        </w:rPr>
        <w:t>§ 14.</w:t>
      </w:r>
    </w:p>
    <w:p w14:paraId="40DAC3EC" w14:textId="77777777" w:rsidR="002E7DC9" w:rsidRDefault="00EB0D24" w:rsidP="005D2B7E">
      <w:pPr>
        <w:pStyle w:val="Akapitzlist"/>
        <w:numPr>
          <w:ilvl w:val="0"/>
          <w:numId w:val="26"/>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Polityka wchodzi w życie z dniem jej ogłoszenia.</w:t>
      </w:r>
    </w:p>
    <w:p w14:paraId="1DFD12F3" w14:textId="0CFB7A50" w:rsidR="00BB46D8" w:rsidRDefault="00EB0D24" w:rsidP="005D2B7E">
      <w:pPr>
        <w:pStyle w:val="Akapitzlist"/>
        <w:numPr>
          <w:ilvl w:val="0"/>
          <w:numId w:val="26"/>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Ogłoszenie następuje w sposób dostępny dla personelu placówki, w szczególności poprzez wywieszenie w miejscu ogłoszeń dla personelu lub poprzez przesłanie jej tekstu drogą elektroniczną</w:t>
      </w:r>
      <w:r w:rsidR="00BB46D8">
        <w:rPr>
          <w:rFonts w:ascii="Times New Roman" w:eastAsia="Times New Roman" w:hAnsi="Times New Roman" w:cs="Times New Roman"/>
          <w:color w:val="323232"/>
          <w:sz w:val="24"/>
          <w:szCs w:val="24"/>
          <w:lang w:eastAsia="pl-PL"/>
        </w:rPr>
        <w:t>.</w:t>
      </w:r>
    </w:p>
    <w:p w14:paraId="60B4A3C4" w14:textId="605720DC" w:rsidR="00327EEC" w:rsidRDefault="00327EEC" w:rsidP="005D2B7E">
      <w:pPr>
        <w:spacing w:line="240" w:lineRule="auto"/>
        <w:rPr>
          <w:rFonts w:ascii="Times New Roman" w:eastAsia="Times New Roman" w:hAnsi="Times New Roman" w:cs="Times New Roman"/>
          <w:color w:val="323232"/>
          <w:sz w:val="24"/>
          <w:szCs w:val="24"/>
          <w:lang w:eastAsia="pl-PL"/>
        </w:rPr>
      </w:pPr>
    </w:p>
    <w:p w14:paraId="099481A6" w14:textId="77777777" w:rsidR="0038186C" w:rsidRDefault="0038186C" w:rsidP="005D2B7E">
      <w:pPr>
        <w:spacing w:line="240" w:lineRule="auto"/>
        <w:rPr>
          <w:rFonts w:ascii="Times New Roman" w:eastAsia="Times New Roman" w:hAnsi="Times New Roman" w:cs="Times New Roman"/>
          <w:color w:val="323232"/>
          <w:sz w:val="24"/>
          <w:szCs w:val="24"/>
          <w:lang w:eastAsia="pl-PL"/>
        </w:rPr>
      </w:pPr>
    </w:p>
    <w:p w14:paraId="213E7C19" w14:textId="77777777" w:rsidR="0038186C" w:rsidRDefault="0038186C" w:rsidP="005D2B7E">
      <w:pPr>
        <w:spacing w:line="240" w:lineRule="auto"/>
        <w:rPr>
          <w:rFonts w:ascii="Times New Roman" w:eastAsia="Times New Roman" w:hAnsi="Times New Roman" w:cs="Times New Roman"/>
          <w:color w:val="323232"/>
          <w:sz w:val="24"/>
          <w:szCs w:val="24"/>
          <w:lang w:eastAsia="pl-PL"/>
        </w:rPr>
      </w:pPr>
    </w:p>
    <w:p w14:paraId="752B86CC" w14:textId="77777777" w:rsidR="0038186C" w:rsidRDefault="0038186C" w:rsidP="005D2B7E">
      <w:pPr>
        <w:spacing w:line="240" w:lineRule="auto"/>
        <w:rPr>
          <w:rFonts w:ascii="Times New Roman" w:eastAsia="Times New Roman" w:hAnsi="Times New Roman" w:cs="Times New Roman"/>
          <w:color w:val="323232"/>
          <w:sz w:val="24"/>
          <w:szCs w:val="24"/>
          <w:lang w:eastAsia="pl-PL"/>
        </w:rPr>
      </w:pPr>
    </w:p>
    <w:p w14:paraId="21DF3766" w14:textId="77777777" w:rsidR="0038186C" w:rsidRDefault="0038186C" w:rsidP="005D2B7E">
      <w:pPr>
        <w:spacing w:line="240" w:lineRule="auto"/>
        <w:rPr>
          <w:rFonts w:ascii="Times New Roman" w:eastAsia="Times New Roman" w:hAnsi="Times New Roman" w:cs="Times New Roman"/>
          <w:color w:val="323232"/>
          <w:sz w:val="24"/>
          <w:szCs w:val="24"/>
          <w:lang w:eastAsia="pl-PL"/>
        </w:rPr>
      </w:pPr>
    </w:p>
    <w:p w14:paraId="0B5CFE21" w14:textId="77777777" w:rsidR="0038186C" w:rsidRDefault="0038186C" w:rsidP="005D2B7E">
      <w:pPr>
        <w:spacing w:line="240" w:lineRule="auto"/>
        <w:rPr>
          <w:rFonts w:ascii="Times New Roman" w:eastAsia="Times New Roman" w:hAnsi="Times New Roman" w:cs="Times New Roman"/>
          <w:color w:val="323232"/>
          <w:sz w:val="24"/>
          <w:szCs w:val="24"/>
          <w:lang w:eastAsia="pl-PL"/>
        </w:rPr>
      </w:pPr>
    </w:p>
    <w:p w14:paraId="098DE2B3" w14:textId="77777777" w:rsidR="0038186C" w:rsidRDefault="0038186C" w:rsidP="005D2B7E">
      <w:pPr>
        <w:spacing w:line="240" w:lineRule="auto"/>
        <w:rPr>
          <w:rFonts w:ascii="Times New Roman" w:eastAsia="Times New Roman" w:hAnsi="Times New Roman" w:cs="Times New Roman"/>
          <w:color w:val="323232"/>
          <w:sz w:val="24"/>
          <w:szCs w:val="24"/>
          <w:lang w:eastAsia="pl-PL"/>
        </w:rPr>
      </w:pPr>
    </w:p>
    <w:p w14:paraId="233EB509" w14:textId="77777777" w:rsidR="0038186C" w:rsidRDefault="0038186C" w:rsidP="005D2B7E">
      <w:pPr>
        <w:spacing w:line="240" w:lineRule="auto"/>
        <w:rPr>
          <w:rFonts w:ascii="Times New Roman" w:eastAsia="Times New Roman" w:hAnsi="Times New Roman" w:cs="Times New Roman"/>
          <w:color w:val="323232"/>
          <w:sz w:val="24"/>
          <w:szCs w:val="24"/>
          <w:lang w:eastAsia="pl-PL"/>
        </w:rPr>
      </w:pPr>
    </w:p>
    <w:p w14:paraId="37B3E31A" w14:textId="77777777" w:rsidR="0038186C" w:rsidRDefault="0038186C" w:rsidP="005D2B7E">
      <w:pPr>
        <w:spacing w:line="240" w:lineRule="auto"/>
        <w:rPr>
          <w:rFonts w:ascii="Times New Roman" w:eastAsia="Times New Roman" w:hAnsi="Times New Roman" w:cs="Times New Roman"/>
          <w:color w:val="323232"/>
          <w:sz w:val="24"/>
          <w:szCs w:val="24"/>
          <w:lang w:eastAsia="pl-PL"/>
        </w:rPr>
      </w:pPr>
    </w:p>
    <w:p w14:paraId="0B1C2534" w14:textId="77777777" w:rsidR="0038186C" w:rsidRDefault="0038186C" w:rsidP="005D2B7E">
      <w:pPr>
        <w:spacing w:line="240" w:lineRule="auto"/>
        <w:rPr>
          <w:rFonts w:ascii="Times New Roman" w:eastAsia="Times New Roman" w:hAnsi="Times New Roman" w:cs="Times New Roman"/>
          <w:color w:val="323232"/>
          <w:sz w:val="24"/>
          <w:szCs w:val="24"/>
          <w:lang w:eastAsia="pl-PL"/>
        </w:rPr>
      </w:pPr>
    </w:p>
    <w:p w14:paraId="51CBFDAD" w14:textId="77777777" w:rsidR="0038186C" w:rsidRPr="00BB46D8" w:rsidRDefault="0038186C" w:rsidP="005D2B7E">
      <w:pPr>
        <w:spacing w:line="240" w:lineRule="auto"/>
        <w:rPr>
          <w:rFonts w:ascii="Times New Roman" w:eastAsia="Times New Roman" w:hAnsi="Times New Roman" w:cs="Times New Roman"/>
          <w:color w:val="323232"/>
          <w:sz w:val="24"/>
          <w:szCs w:val="24"/>
          <w:lang w:eastAsia="pl-PL"/>
        </w:rPr>
      </w:pPr>
    </w:p>
    <w:p w14:paraId="10CCA91B" w14:textId="77777777" w:rsidR="00EB0D24" w:rsidRPr="006C2D2C" w:rsidRDefault="003F2EE9" w:rsidP="005D2B7E">
      <w:pPr>
        <w:spacing w:after="240" w:line="240" w:lineRule="auto"/>
        <w:jc w:val="right"/>
        <w:rPr>
          <w:rFonts w:ascii="Times New Roman" w:eastAsia="Times New Roman" w:hAnsi="Times New Roman" w:cs="Times New Roman"/>
          <w:bCs/>
          <w:i/>
          <w:color w:val="000000"/>
          <w:sz w:val="24"/>
          <w:szCs w:val="24"/>
          <w:lang w:eastAsia="pl-PL"/>
        </w:rPr>
      </w:pPr>
      <w:r w:rsidRPr="006C2D2C">
        <w:rPr>
          <w:rFonts w:ascii="Times New Roman" w:eastAsia="Times New Roman" w:hAnsi="Times New Roman" w:cs="Times New Roman"/>
          <w:bCs/>
          <w:i/>
          <w:color w:val="000000"/>
          <w:sz w:val="24"/>
          <w:szCs w:val="24"/>
          <w:lang w:eastAsia="pl-PL"/>
        </w:rPr>
        <w:t>Załącznik nr 1</w:t>
      </w:r>
    </w:p>
    <w:p w14:paraId="16802676" w14:textId="77777777" w:rsidR="00EB0D24" w:rsidRPr="00CD39DA" w:rsidRDefault="00EB0D24" w:rsidP="005D2B7E">
      <w:pPr>
        <w:spacing w:after="240" w:line="240" w:lineRule="auto"/>
        <w:jc w:val="center"/>
        <w:rPr>
          <w:rFonts w:ascii="Times New Roman" w:eastAsia="Times New Roman" w:hAnsi="Times New Roman" w:cs="Times New Roman"/>
          <w:color w:val="000000"/>
          <w:sz w:val="24"/>
          <w:szCs w:val="24"/>
          <w:lang w:eastAsia="pl-PL"/>
        </w:rPr>
      </w:pPr>
      <w:r w:rsidRPr="00CD39DA">
        <w:rPr>
          <w:rFonts w:ascii="Times New Roman" w:eastAsia="Times New Roman" w:hAnsi="Times New Roman" w:cs="Times New Roman"/>
          <w:b/>
          <w:bCs/>
          <w:color w:val="323232"/>
          <w:sz w:val="24"/>
          <w:szCs w:val="24"/>
          <w:lang w:eastAsia="pl-PL"/>
        </w:rPr>
        <w:t>Zasady bezpiecznej rekrutacji</w:t>
      </w:r>
    </w:p>
    <w:p w14:paraId="4D503271" w14:textId="77777777" w:rsidR="002E7DC9" w:rsidRDefault="00EB0D24"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3F2EE9">
        <w:rPr>
          <w:rFonts w:ascii="Times New Roman" w:eastAsia="Times New Roman" w:hAnsi="Times New Roman" w:cs="Times New Roman"/>
          <w:color w:val="323232"/>
          <w:sz w:val="24"/>
          <w:szCs w:val="24"/>
          <w:lang w:eastAsia="pl-PL"/>
        </w:rPr>
        <w:t>Poznaj dane kandydata/kandydatki, które pozwolą Ci jak najlepiej poznać jego/jej kwalifikacje, w tym stosunek do wartości podzielanych przez placówkę, takich jak ochrona praw dzieci i szacunek do ich godności.</w:t>
      </w:r>
    </w:p>
    <w:p w14:paraId="18ABEE06" w14:textId="77777777" w:rsidR="002C277D" w:rsidRDefault="002C277D" w:rsidP="005D2B7E">
      <w:pPr>
        <w:pStyle w:val="Akapitzlist"/>
        <w:spacing w:after="240" w:line="240" w:lineRule="auto"/>
        <w:jc w:val="both"/>
        <w:rPr>
          <w:rFonts w:ascii="Times New Roman" w:eastAsia="Times New Roman" w:hAnsi="Times New Roman" w:cs="Times New Roman"/>
          <w:color w:val="323232"/>
          <w:sz w:val="24"/>
          <w:szCs w:val="24"/>
          <w:lang w:eastAsia="pl-PL"/>
        </w:rPr>
      </w:pPr>
    </w:p>
    <w:p w14:paraId="16D70EE9" w14:textId="77777777" w:rsidR="002E7DC9" w:rsidRDefault="00EB0D24"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3F2EE9">
        <w:rPr>
          <w:rFonts w:ascii="Times New Roman" w:eastAsia="Times New Roman" w:hAnsi="Times New Roman" w:cs="Times New Roman"/>
          <w:color w:val="323232"/>
          <w:sz w:val="24"/>
          <w:szCs w:val="24"/>
          <w:lang w:eastAsia="pl-PL"/>
        </w:rPr>
        <w:t>Placówka musi zadbać, aby osoby przez nią zatrudnione (w tym osoby pracujące na podstawie umowy zlecenie, stażyści, praktykanci oraz wolontariusze) posiadały odpowiednie kwalifikacje do pracy z dziećmi oraz były dla nich bezpieczne. Aby sprawdzić powyższe, w tym stosunek osoby zatrudnianej do dzieci i podzielania wartości związanych z szacunkiem wobec nich oraz przestrzegania ich praw, placówka może żądać danych (w tym dokumentów) dotyczących:</w:t>
      </w:r>
    </w:p>
    <w:p w14:paraId="5363B2FF" w14:textId="77777777" w:rsidR="002E7DC9" w:rsidRDefault="00EB0D24" w:rsidP="005D2B7E">
      <w:pPr>
        <w:pStyle w:val="Akapitzlist"/>
        <w:numPr>
          <w:ilvl w:val="0"/>
          <w:numId w:val="27"/>
        </w:numPr>
        <w:spacing w:after="240" w:line="240" w:lineRule="auto"/>
        <w:jc w:val="both"/>
        <w:rPr>
          <w:rFonts w:ascii="Times New Roman" w:eastAsia="Times New Roman" w:hAnsi="Times New Roman" w:cs="Times New Roman"/>
          <w:color w:val="323232"/>
          <w:sz w:val="24"/>
          <w:szCs w:val="24"/>
          <w:lang w:eastAsia="pl-PL"/>
        </w:rPr>
      </w:pPr>
      <w:r w:rsidRPr="003F2EE9">
        <w:rPr>
          <w:rFonts w:ascii="Times New Roman" w:eastAsia="Times New Roman" w:hAnsi="Times New Roman" w:cs="Times New Roman"/>
          <w:color w:val="323232"/>
          <w:sz w:val="24"/>
          <w:szCs w:val="24"/>
          <w:lang w:eastAsia="pl-PL"/>
        </w:rPr>
        <w:t>wykształcenia,</w:t>
      </w:r>
    </w:p>
    <w:p w14:paraId="32D6BCE0" w14:textId="77777777" w:rsidR="002E7DC9" w:rsidRDefault="00EB0D24" w:rsidP="005D2B7E">
      <w:pPr>
        <w:pStyle w:val="Akapitzlist"/>
        <w:numPr>
          <w:ilvl w:val="0"/>
          <w:numId w:val="27"/>
        </w:numPr>
        <w:spacing w:after="240" w:line="240" w:lineRule="auto"/>
        <w:jc w:val="both"/>
        <w:rPr>
          <w:rFonts w:ascii="Times New Roman" w:eastAsia="Times New Roman" w:hAnsi="Times New Roman" w:cs="Times New Roman"/>
          <w:color w:val="323232"/>
          <w:sz w:val="24"/>
          <w:szCs w:val="24"/>
          <w:lang w:eastAsia="pl-PL"/>
        </w:rPr>
      </w:pPr>
      <w:r w:rsidRPr="003F2EE9">
        <w:rPr>
          <w:rFonts w:ascii="Times New Roman" w:eastAsia="Times New Roman" w:hAnsi="Times New Roman" w:cs="Times New Roman"/>
          <w:color w:val="323232"/>
          <w:sz w:val="24"/>
          <w:szCs w:val="24"/>
          <w:lang w:eastAsia="pl-PL"/>
        </w:rPr>
        <w:t>kwalifikacji zawodowych,</w:t>
      </w:r>
    </w:p>
    <w:p w14:paraId="7318A7DA" w14:textId="77777777" w:rsidR="002E7DC9" w:rsidRDefault="00EB0D24" w:rsidP="005D2B7E">
      <w:pPr>
        <w:pStyle w:val="Akapitzlist"/>
        <w:numPr>
          <w:ilvl w:val="0"/>
          <w:numId w:val="27"/>
        </w:numPr>
        <w:spacing w:after="240" w:line="240" w:lineRule="auto"/>
        <w:jc w:val="both"/>
        <w:rPr>
          <w:rFonts w:ascii="Times New Roman" w:eastAsia="Times New Roman" w:hAnsi="Times New Roman" w:cs="Times New Roman"/>
          <w:color w:val="323232"/>
          <w:sz w:val="24"/>
          <w:szCs w:val="24"/>
          <w:lang w:eastAsia="pl-PL"/>
        </w:rPr>
      </w:pPr>
      <w:r w:rsidRPr="003F2EE9">
        <w:rPr>
          <w:rFonts w:ascii="Times New Roman" w:eastAsia="Times New Roman" w:hAnsi="Times New Roman" w:cs="Times New Roman"/>
          <w:color w:val="323232"/>
          <w:sz w:val="24"/>
          <w:szCs w:val="24"/>
          <w:lang w:eastAsia="pl-PL"/>
        </w:rPr>
        <w:t>przebiegu dotychczasowego zatrudnienia kandydata/kandydatki.</w:t>
      </w:r>
    </w:p>
    <w:p w14:paraId="13EC452B" w14:textId="77777777" w:rsidR="002E7DC9" w:rsidRDefault="00EB0D24" w:rsidP="005D2B7E">
      <w:pPr>
        <w:spacing w:after="240" w:line="240" w:lineRule="auto"/>
        <w:ind w:left="708"/>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 xml:space="preserve">W każdym przypadku placówka musi posiadać dane pozwalające zidentyfikować osobę przez nią zatrudnioną, niezależnie od podstawy zatrudnienia. Placówka </w:t>
      </w:r>
      <w:r w:rsidR="002E7DC9" w:rsidRPr="002E7DC9">
        <w:rPr>
          <w:rFonts w:ascii="Times New Roman" w:eastAsia="Times New Roman" w:hAnsi="Times New Roman" w:cs="Times New Roman"/>
          <w:color w:val="323232"/>
          <w:sz w:val="24"/>
          <w:szCs w:val="24"/>
          <w:lang w:eastAsia="pl-PL"/>
        </w:rPr>
        <w:t>powinna, zatem</w:t>
      </w:r>
      <w:r w:rsidRPr="002E7DC9">
        <w:rPr>
          <w:rFonts w:ascii="Times New Roman" w:eastAsia="Times New Roman" w:hAnsi="Times New Roman" w:cs="Times New Roman"/>
          <w:color w:val="323232"/>
          <w:sz w:val="24"/>
          <w:szCs w:val="24"/>
          <w:lang w:eastAsia="pl-PL"/>
        </w:rPr>
        <w:t xml:space="preserve"> znać:</w:t>
      </w:r>
    </w:p>
    <w:p w14:paraId="6A26368B" w14:textId="77777777" w:rsidR="002E7DC9" w:rsidRDefault="00EB0D24" w:rsidP="005D2B7E">
      <w:pPr>
        <w:pStyle w:val="Akapitzlist"/>
        <w:numPr>
          <w:ilvl w:val="0"/>
          <w:numId w:val="28"/>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imię (imiona) i nazwisko,</w:t>
      </w:r>
    </w:p>
    <w:p w14:paraId="57076DFA" w14:textId="77777777" w:rsidR="002E7DC9" w:rsidRDefault="00EB0D24" w:rsidP="005D2B7E">
      <w:pPr>
        <w:pStyle w:val="Akapitzlist"/>
        <w:numPr>
          <w:ilvl w:val="0"/>
          <w:numId w:val="28"/>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datę urodzenia,</w:t>
      </w:r>
    </w:p>
    <w:p w14:paraId="5312F6D9" w14:textId="77777777" w:rsidR="002E7DC9" w:rsidRDefault="00EB0D24" w:rsidP="005D2B7E">
      <w:pPr>
        <w:pStyle w:val="Akapitzlist"/>
        <w:numPr>
          <w:ilvl w:val="0"/>
          <w:numId w:val="28"/>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dane kontaktowe osoby zatrudnianej.</w:t>
      </w:r>
    </w:p>
    <w:p w14:paraId="1994B34F" w14:textId="77777777" w:rsidR="002C277D" w:rsidRDefault="002C277D" w:rsidP="005D2B7E">
      <w:pPr>
        <w:pStyle w:val="Akapitzlist"/>
        <w:spacing w:after="240" w:line="240" w:lineRule="auto"/>
        <w:ind w:left="1428"/>
        <w:jc w:val="both"/>
        <w:rPr>
          <w:rFonts w:ascii="Times New Roman" w:eastAsia="Times New Roman" w:hAnsi="Times New Roman" w:cs="Times New Roman"/>
          <w:color w:val="323232"/>
          <w:sz w:val="24"/>
          <w:szCs w:val="24"/>
          <w:lang w:eastAsia="pl-PL"/>
        </w:rPr>
      </w:pPr>
    </w:p>
    <w:p w14:paraId="78AF9452" w14:textId="77777777" w:rsidR="002E7DC9" w:rsidRDefault="00EB0D24"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Placówka może prosić kandydata/kandydatkę o przedstawienie referencji od poprzedniego pracodawcy lub o podanie kontaktu do osoby, która takie referencje może wystawić. Podstawą dostarczenia referencji lub kontaktu do byłych pracodawców jest zgoda kandydata/kandydatki. Niepodanie takich danych w świetle obowiązujących przepisów nie powinno rodzić dla tej osoby negatywnych konsekwencji w postaci np. odmowy zatrudnienia wyłącznie w oparciu o tę podstawę. Placówka nie może samodzielnie prowadzić tzw. screeningu osób ubiegających się o pracę, gdyż ograniczają ją w tym zakresie przepisy ogólnego rozporządzenia o ochronie danych osobowych oraz Kodeksu pracy.</w:t>
      </w:r>
    </w:p>
    <w:p w14:paraId="02D9F798" w14:textId="77777777" w:rsidR="002C277D" w:rsidRDefault="002C277D" w:rsidP="005D2B7E">
      <w:pPr>
        <w:pStyle w:val="Akapitzlist"/>
        <w:spacing w:after="240" w:line="240" w:lineRule="auto"/>
        <w:jc w:val="both"/>
        <w:rPr>
          <w:rFonts w:ascii="Times New Roman" w:eastAsia="Times New Roman" w:hAnsi="Times New Roman" w:cs="Times New Roman"/>
          <w:color w:val="323232"/>
          <w:sz w:val="24"/>
          <w:szCs w:val="24"/>
          <w:lang w:eastAsia="pl-PL"/>
        </w:rPr>
      </w:pPr>
    </w:p>
    <w:p w14:paraId="7EFC219C" w14:textId="77777777" w:rsidR="002E7DC9" w:rsidRDefault="00EB0D24"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 xml:space="preserve">Przed dopuszczeniem osoby zatrudnianej do wykonywania obowiązków związanych z opieką nad małoletnimi placówka jest zobowiązana sprawdzić osobę zatrudnianą w Rejestrze Sprawców Przestępstw na Tle Seksualnym – rejestr z dostępem ograniczonym oraz Rejestr osób w </w:t>
      </w:r>
      <w:r w:rsidR="002E7DC9" w:rsidRPr="002E7DC9">
        <w:rPr>
          <w:rFonts w:ascii="Times New Roman" w:eastAsia="Times New Roman" w:hAnsi="Times New Roman" w:cs="Times New Roman"/>
          <w:color w:val="323232"/>
          <w:sz w:val="24"/>
          <w:szCs w:val="24"/>
          <w:lang w:eastAsia="pl-PL"/>
        </w:rPr>
        <w:t>stosunku, do których</w:t>
      </w:r>
      <w:r w:rsidRPr="002E7DC9">
        <w:rPr>
          <w:rFonts w:ascii="Times New Roman" w:eastAsia="Times New Roman" w:hAnsi="Times New Roman" w:cs="Times New Roman"/>
          <w:color w:val="323232"/>
          <w:sz w:val="24"/>
          <w:szCs w:val="24"/>
          <w:lang w:eastAsia="pl-PL"/>
        </w:rPr>
        <w:t xml:space="preserve"> Państwowa Komisja do spraw przeciwdziałania wykorzystaniu seksualnemu małoletnich poniżej lat 15 wydała postanowienie o wpisie w Rejestrze. Rejestr dostępny jest na stronie: rps.ms.gov.pl. By móc uzyskać informacje z rejestru z dostępem ograniczonym, konieczne jest uprzednie założenie profilu placówki.</w:t>
      </w:r>
    </w:p>
    <w:p w14:paraId="29A26200" w14:textId="77777777" w:rsidR="002E7DC9" w:rsidRDefault="00EB0D24" w:rsidP="005D2B7E">
      <w:pPr>
        <w:pStyle w:val="Akapitzlist"/>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Aby sprawdzić osobę w Rejestrze organizacja potrzebuje następujących danych kandydata/kandydatki:</w:t>
      </w:r>
    </w:p>
    <w:p w14:paraId="55965BDC" w14:textId="77777777" w:rsidR="002E7DC9" w:rsidRDefault="00EB0D24" w:rsidP="005D2B7E">
      <w:pPr>
        <w:pStyle w:val="Akapitzlist"/>
        <w:numPr>
          <w:ilvl w:val="0"/>
          <w:numId w:val="29"/>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imię i nazwisko,</w:t>
      </w:r>
    </w:p>
    <w:p w14:paraId="044EFA2A" w14:textId="77777777" w:rsidR="002E7DC9" w:rsidRDefault="00EB0D24" w:rsidP="005D2B7E">
      <w:pPr>
        <w:pStyle w:val="Akapitzlist"/>
        <w:numPr>
          <w:ilvl w:val="0"/>
          <w:numId w:val="29"/>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data urodzenia,</w:t>
      </w:r>
    </w:p>
    <w:p w14:paraId="64DFDEAB" w14:textId="77777777" w:rsidR="002E7DC9" w:rsidRDefault="00EB0D24" w:rsidP="005D2B7E">
      <w:pPr>
        <w:pStyle w:val="Akapitzlist"/>
        <w:numPr>
          <w:ilvl w:val="0"/>
          <w:numId w:val="29"/>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pesel,</w:t>
      </w:r>
    </w:p>
    <w:p w14:paraId="7B6E35E9" w14:textId="77777777" w:rsidR="002E7DC9" w:rsidRDefault="00EB0D24" w:rsidP="005D2B7E">
      <w:pPr>
        <w:pStyle w:val="Akapitzlist"/>
        <w:numPr>
          <w:ilvl w:val="0"/>
          <w:numId w:val="29"/>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nazwisko rodowe,</w:t>
      </w:r>
    </w:p>
    <w:p w14:paraId="4E172C25" w14:textId="77777777" w:rsidR="002E7DC9" w:rsidRDefault="00EB0D24" w:rsidP="005D2B7E">
      <w:pPr>
        <w:pStyle w:val="Akapitzlist"/>
        <w:numPr>
          <w:ilvl w:val="0"/>
          <w:numId w:val="29"/>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imię ojca,</w:t>
      </w:r>
    </w:p>
    <w:p w14:paraId="6A05750F" w14:textId="77777777" w:rsidR="002E7DC9" w:rsidRDefault="00EB0D24" w:rsidP="005D2B7E">
      <w:pPr>
        <w:pStyle w:val="Akapitzlist"/>
        <w:numPr>
          <w:ilvl w:val="0"/>
          <w:numId w:val="29"/>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imię matki.</w:t>
      </w:r>
    </w:p>
    <w:p w14:paraId="6E68B6AF" w14:textId="77777777" w:rsidR="002E7DC9" w:rsidRDefault="00EB0D24" w:rsidP="005D2B7E">
      <w:pPr>
        <w:spacing w:after="240" w:line="240" w:lineRule="auto"/>
        <w:ind w:left="1080"/>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Wydruk z Rejestru należy przechowywać w aktach osobowych pracownika lub analogicznej dokumentacji dotyczącej wolontariusza/osoby zatrudnionej w oparciu o umowę cywilnoprawną.</w:t>
      </w:r>
    </w:p>
    <w:p w14:paraId="4235498A" w14:textId="77777777" w:rsidR="002E7DC9" w:rsidRDefault="002C277D"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2C277D">
        <w:rPr>
          <w:rFonts w:ascii="Times New Roman" w:eastAsia="Times New Roman" w:hAnsi="Times New Roman" w:cs="Times New Roman"/>
          <w:color w:val="323232"/>
          <w:sz w:val="24"/>
          <w:szCs w:val="24"/>
          <w:lang w:eastAsia="pl-PL"/>
        </w:rPr>
        <w:t>Przed dopuszczeniem osoby zatrudnianej do wykonywania obowiązków związanych z opieką nad małoletnimi placówka jest zobowiązana sprawdzić osobę zatrudnianą</w:t>
      </w:r>
      <w:r>
        <w:rPr>
          <w:rFonts w:ascii="Times New Roman" w:eastAsia="Times New Roman" w:hAnsi="Times New Roman" w:cs="Times New Roman"/>
          <w:color w:val="323232"/>
          <w:sz w:val="24"/>
          <w:szCs w:val="24"/>
          <w:lang w:eastAsia="pl-PL"/>
        </w:rPr>
        <w:t xml:space="preserve"> poprzez pobranie informacji</w:t>
      </w:r>
      <w:r w:rsidR="00EB0D24" w:rsidRPr="002C277D">
        <w:rPr>
          <w:rFonts w:ascii="Times New Roman" w:eastAsia="Times New Roman" w:hAnsi="Times New Roman" w:cs="Times New Roman"/>
          <w:color w:val="323232"/>
          <w:sz w:val="24"/>
          <w:szCs w:val="24"/>
          <w:lang w:eastAsia="pl-PL"/>
        </w:rPr>
        <w:t xml:space="preserve"> z Krajowego Rejestru Karnego o niekaralności 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w:t>
      </w:r>
    </w:p>
    <w:p w14:paraId="1153179D" w14:textId="77777777" w:rsidR="002C277D" w:rsidRPr="002C277D" w:rsidRDefault="002C277D" w:rsidP="005D2B7E">
      <w:pPr>
        <w:pStyle w:val="Akapitzlist"/>
        <w:spacing w:after="240" w:line="240" w:lineRule="auto"/>
        <w:jc w:val="both"/>
        <w:rPr>
          <w:rFonts w:ascii="Times New Roman" w:eastAsia="Times New Roman" w:hAnsi="Times New Roman" w:cs="Times New Roman"/>
          <w:color w:val="323232"/>
          <w:sz w:val="24"/>
          <w:szCs w:val="24"/>
          <w:lang w:eastAsia="pl-PL"/>
        </w:rPr>
      </w:pPr>
    </w:p>
    <w:p w14:paraId="3BBDABC4" w14:textId="77777777" w:rsidR="002C277D" w:rsidRPr="002C277D" w:rsidRDefault="00EB0D24"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2E7DC9">
        <w:rPr>
          <w:rFonts w:ascii="Times New Roman" w:eastAsia="Times New Roman" w:hAnsi="Times New Roman" w:cs="Times New Roman"/>
          <w:color w:val="323232"/>
          <w:sz w:val="24"/>
          <w:szCs w:val="24"/>
          <w:lang w:eastAsia="pl-PL"/>
        </w:rPr>
        <w:t>Jeżeli osoba posiada obywatelstwo inne niż polsk</w:t>
      </w:r>
      <w:r w:rsidR="002C277D">
        <w:rPr>
          <w:rFonts w:ascii="Times New Roman" w:eastAsia="Times New Roman" w:hAnsi="Times New Roman" w:cs="Times New Roman"/>
          <w:color w:val="323232"/>
          <w:sz w:val="24"/>
          <w:szCs w:val="24"/>
          <w:lang w:eastAsia="pl-PL"/>
        </w:rPr>
        <w:t>ie wówczas powinna przedłożyć</w:t>
      </w:r>
      <w:r w:rsidRPr="002E7DC9">
        <w:rPr>
          <w:rFonts w:ascii="Times New Roman" w:eastAsia="Times New Roman" w:hAnsi="Times New Roman" w:cs="Times New Roman"/>
          <w:color w:val="323232"/>
          <w:sz w:val="24"/>
          <w:szCs w:val="24"/>
          <w:lang w:eastAsia="pl-PL"/>
        </w:rPr>
        <w:t xml:space="preserve"> również informację z rejestru karnego państwa obywatelstwa uzyskiwaną do celów działalności zawodowej lub wolontariackiej związanej z kontaktami z dziećmi, bądź informację z rejestru karnego, jeżeli prawo tego państwa nie przewiduje wydawania informacji dla w/w celów</w:t>
      </w:r>
      <w:r w:rsidR="002C277D">
        <w:rPr>
          <w:rFonts w:ascii="Times New Roman" w:eastAsia="Times New Roman" w:hAnsi="Times New Roman" w:cs="Times New Roman"/>
          <w:color w:val="323232"/>
          <w:sz w:val="24"/>
          <w:szCs w:val="24"/>
          <w:lang w:eastAsia="pl-PL"/>
        </w:rPr>
        <w:t>.</w:t>
      </w:r>
    </w:p>
    <w:p w14:paraId="76734DD9" w14:textId="77777777" w:rsidR="002C277D" w:rsidRPr="002C277D" w:rsidRDefault="002C277D" w:rsidP="005D2B7E">
      <w:pPr>
        <w:pStyle w:val="Akapitzlist"/>
        <w:spacing w:after="240" w:line="240" w:lineRule="auto"/>
        <w:jc w:val="both"/>
        <w:rPr>
          <w:rFonts w:ascii="Times New Roman" w:eastAsia="Times New Roman" w:hAnsi="Times New Roman" w:cs="Times New Roman"/>
          <w:color w:val="323232"/>
          <w:sz w:val="24"/>
          <w:szCs w:val="24"/>
          <w:lang w:eastAsia="pl-PL"/>
        </w:rPr>
      </w:pPr>
    </w:p>
    <w:p w14:paraId="407E8142" w14:textId="77777777" w:rsidR="002C277D" w:rsidRPr="002C277D" w:rsidRDefault="002C277D"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2C277D">
        <w:rPr>
          <w:rFonts w:ascii="Times New Roman" w:eastAsia="Times New Roman" w:hAnsi="Times New Roman" w:cs="Times New Roman"/>
          <w:color w:val="323232"/>
          <w:sz w:val="24"/>
          <w:szCs w:val="24"/>
          <w:lang w:eastAsia="pl-PL"/>
        </w:rPr>
        <w:t xml:space="preserve">Przed dopuszczeniem osoby zatrudnianej do wykonywania obowiązków związanych z opieką nad małoletnimi placówka jest zobowiązana </w:t>
      </w:r>
      <w:r>
        <w:rPr>
          <w:rFonts w:ascii="Times New Roman" w:eastAsia="Times New Roman" w:hAnsi="Times New Roman" w:cs="Times New Roman"/>
          <w:color w:val="323232"/>
          <w:sz w:val="24"/>
          <w:szCs w:val="24"/>
          <w:lang w:eastAsia="pl-PL"/>
        </w:rPr>
        <w:t>pobrać</w:t>
      </w:r>
      <w:r w:rsidR="00EB0D24" w:rsidRPr="002C277D">
        <w:rPr>
          <w:rFonts w:ascii="Times New Roman" w:eastAsia="Times New Roman" w:hAnsi="Times New Roman" w:cs="Times New Roman"/>
          <w:color w:val="323232"/>
          <w:sz w:val="24"/>
          <w:szCs w:val="24"/>
          <w:lang w:eastAsia="pl-PL"/>
        </w:rPr>
        <w:t xml:space="preserve"> od kandydata/kandydatki oświadczenie o państwie/ach zamieszkiwania w ciągu ostatnich 20 lat, innych niż Rzeczypospolita Polska i państwo obywatelstwa, złożone pod rygorem odpowiedzialności karnej.</w:t>
      </w:r>
    </w:p>
    <w:p w14:paraId="50318B61" w14:textId="77777777" w:rsidR="002C277D" w:rsidRPr="002C277D" w:rsidRDefault="002C277D" w:rsidP="005D2B7E">
      <w:pPr>
        <w:pStyle w:val="Akapitzlist"/>
        <w:spacing w:after="240" w:line="240" w:lineRule="auto"/>
        <w:jc w:val="both"/>
        <w:rPr>
          <w:rFonts w:ascii="Times New Roman" w:eastAsia="Times New Roman" w:hAnsi="Times New Roman" w:cs="Times New Roman"/>
          <w:color w:val="323232"/>
          <w:sz w:val="24"/>
          <w:szCs w:val="24"/>
          <w:lang w:eastAsia="pl-PL"/>
        </w:rPr>
      </w:pPr>
    </w:p>
    <w:p w14:paraId="17BCF03E" w14:textId="77777777" w:rsidR="002C277D" w:rsidRPr="002C277D" w:rsidRDefault="00EB0D24"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2C277D">
        <w:rPr>
          <w:rFonts w:ascii="Times New Roman" w:eastAsia="Times New Roman" w:hAnsi="Times New Roman" w:cs="Times New Roman"/>
          <w:color w:val="323232"/>
          <w:sz w:val="24"/>
          <w:szCs w:val="24"/>
          <w:lang w:eastAsia="pl-PL"/>
        </w:rPr>
        <w:t>Jeżeli prawo państwa, z którego ma być przedłożona informacja o niekaralności nie przewiduje wydawania takiej informacji lub nie prowadzi rejestru karnego, wówczas kandydat/kandydatka składa pod rygorem odpowiedzialności karnej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4659327F" w14:textId="77777777" w:rsidR="002C277D" w:rsidRDefault="002C277D" w:rsidP="005D2B7E">
      <w:pPr>
        <w:pStyle w:val="Akapitzlist"/>
        <w:spacing w:after="240" w:line="240" w:lineRule="auto"/>
        <w:jc w:val="both"/>
        <w:rPr>
          <w:rFonts w:ascii="Times New Roman" w:eastAsia="Times New Roman" w:hAnsi="Times New Roman" w:cs="Times New Roman"/>
          <w:color w:val="323232"/>
          <w:sz w:val="24"/>
          <w:szCs w:val="24"/>
          <w:lang w:eastAsia="pl-PL"/>
        </w:rPr>
      </w:pPr>
    </w:p>
    <w:p w14:paraId="66F2FFE9" w14:textId="77777777" w:rsidR="002C277D" w:rsidRPr="002C277D" w:rsidRDefault="00EB0D24"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2C277D">
        <w:rPr>
          <w:rFonts w:ascii="Times New Roman" w:eastAsia="Times New Roman" w:hAnsi="Times New Roman" w:cs="Times New Roman"/>
          <w:color w:val="323232"/>
          <w:sz w:val="24"/>
          <w:szCs w:val="24"/>
          <w:lang w:eastAsia="pl-PL"/>
        </w:rPr>
        <w:t>Pod oświadczeniami składanymi pod rygorem odpowiedzialności karnej składa się oświadczenie o następującej treści: Jestem świadomy/a odpowiedzialności karnej za złożenie fałszywego oświadczenia. Oświadczenie to zastępuje pouczenie organu o odpowiedzialności karnej za złożenie fałszywego oświadczenia.</w:t>
      </w:r>
    </w:p>
    <w:p w14:paraId="13507C51" w14:textId="77777777" w:rsidR="002C277D" w:rsidRDefault="002C277D" w:rsidP="005D2B7E">
      <w:pPr>
        <w:pStyle w:val="Akapitzlist"/>
        <w:spacing w:after="240" w:line="240" w:lineRule="auto"/>
        <w:jc w:val="both"/>
        <w:rPr>
          <w:rFonts w:ascii="Times New Roman" w:eastAsia="Times New Roman" w:hAnsi="Times New Roman" w:cs="Times New Roman"/>
          <w:color w:val="323232"/>
          <w:sz w:val="24"/>
          <w:szCs w:val="24"/>
          <w:lang w:eastAsia="pl-PL"/>
        </w:rPr>
      </w:pPr>
    </w:p>
    <w:p w14:paraId="11BDEDC5" w14:textId="77777777" w:rsidR="002C277D" w:rsidRPr="002C277D" w:rsidRDefault="00EB0D24"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2C277D">
        <w:rPr>
          <w:rFonts w:ascii="Times New Roman" w:eastAsia="Times New Roman" w:hAnsi="Times New Roman" w:cs="Times New Roman"/>
          <w:color w:val="323232"/>
          <w:sz w:val="24"/>
          <w:szCs w:val="24"/>
          <w:lang w:eastAsia="pl-PL"/>
        </w:rPr>
        <w:t>Gdy pozwalają na to przepisy prawa, placówka jest zobowiązana do domagania się od osoby zatrudnianej zaświadczenia z Krajowego Rejestru Karnego. Zaświadczenia z KRK można domagać się wyłącznie w przypadkach, gdy przepisy prawa wprost wskazują, że pracowników w zawodach lub na danych stanowiskach obowiązuje wymóg niekaralności. Wymóg niekaralności obowiązuje m.in. nauczycieli, w tym nauczycieli oraz opiekunów zatrudnionych w placówkach publicznych oraz niepublicznych oraz kierownika i wychowawcę wypoczynku dzieci.</w:t>
      </w:r>
    </w:p>
    <w:p w14:paraId="3E5756D7" w14:textId="77777777" w:rsidR="002C277D" w:rsidRDefault="002C277D" w:rsidP="005D2B7E">
      <w:pPr>
        <w:pStyle w:val="Akapitzlist"/>
        <w:spacing w:after="240" w:line="240" w:lineRule="auto"/>
        <w:jc w:val="both"/>
        <w:rPr>
          <w:rFonts w:ascii="Times New Roman" w:eastAsia="Times New Roman" w:hAnsi="Times New Roman" w:cs="Times New Roman"/>
          <w:color w:val="323232"/>
          <w:sz w:val="24"/>
          <w:szCs w:val="24"/>
          <w:lang w:eastAsia="pl-PL"/>
        </w:rPr>
      </w:pPr>
    </w:p>
    <w:p w14:paraId="0119AE87" w14:textId="722BB79C" w:rsidR="00BB46D8" w:rsidRDefault="00EB0D24" w:rsidP="005D2B7E">
      <w:pPr>
        <w:pStyle w:val="Akapitzlist"/>
        <w:numPr>
          <w:ilvl w:val="0"/>
          <w:numId w:val="16"/>
        </w:numPr>
        <w:spacing w:after="240" w:line="240" w:lineRule="auto"/>
        <w:jc w:val="both"/>
        <w:rPr>
          <w:rFonts w:ascii="Times New Roman" w:eastAsia="Times New Roman" w:hAnsi="Times New Roman" w:cs="Times New Roman"/>
          <w:color w:val="323232"/>
          <w:sz w:val="24"/>
          <w:szCs w:val="24"/>
          <w:lang w:eastAsia="pl-PL"/>
        </w:rPr>
      </w:pPr>
      <w:r w:rsidRPr="002C277D">
        <w:rPr>
          <w:rFonts w:ascii="Times New Roman" w:eastAsia="Times New Roman" w:hAnsi="Times New Roman" w:cs="Times New Roman"/>
          <w:color w:val="323232"/>
          <w:sz w:val="24"/>
          <w:szCs w:val="24"/>
          <w:lang w:eastAsia="pl-PL"/>
        </w:rPr>
        <w:t>W przypadku niemożliwości</w:t>
      </w:r>
      <w:r w:rsidR="002C277D">
        <w:rPr>
          <w:rFonts w:ascii="Times New Roman" w:eastAsia="Times New Roman" w:hAnsi="Times New Roman" w:cs="Times New Roman"/>
          <w:color w:val="323232"/>
          <w:sz w:val="24"/>
          <w:szCs w:val="24"/>
          <w:lang w:eastAsia="pl-PL"/>
        </w:rPr>
        <w:t xml:space="preserve"> przedstawienia zaświadczenia kandydata/kandydatkę składa</w:t>
      </w:r>
      <w:r w:rsidRPr="002C277D">
        <w:rPr>
          <w:rFonts w:ascii="Times New Roman" w:eastAsia="Times New Roman" w:hAnsi="Times New Roman" w:cs="Times New Roman"/>
          <w:color w:val="323232"/>
          <w:sz w:val="24"/>
          <w:szCs w:val="24"/>
          <w:lang w:eastAsia="pl-PL"/>
        </w:rPr>
        <w:t xml:space="preserve"> oświadczenia o niekaralności oraz o braku toczących się wobec niego/niej postępowań przygotowawczych, sądowych i dyscyplinarnych za przestępstwa i inne czyny popełnione przeciwko dzieciom. Odmowa złożenia takiego oświadczenia nie może rodzić dla kandydata/kandydatki żadnych negatywnych konsekwencji, w tym być wyłączną podstawą odmowy zatrudnienia. Poniżej znajdziesz przykładowy formularz takiego oświadczenia.</w:t>
      </w:r>
    </w:p>
    <w:p w14:paraId="5FC3B60B" w14:textId="5DA5C28E" w:rsidR="00327EEC" w:rsidRPr="00BB46D8" w:rsidRDefault="00BB46D8" w:rsidP="005D2B7E">
      <w:pPr>
        <w:spacing w:line="240" w:lineRule="auto"/>
        <w:rPr>
          <w:rFonts w:ascii="Times New Roman" w:eastAsia="Times New Roman" w:hAnsi="Times New Roman" w:cs="Times New Roman"/>
          <w:color w:val="323232"/>
          <w:sz w:val="24"/>
          <w:szCs w:val="24"/>
          <w:lang w:eastAsia="pl-PL"/>
        </w:rPr>
      </w:pPr>
      <w:r>
        <w:rPr>
          <w:rFonts w:ascii="Times New Roman" w:eastAsia="Times New Roman" w:hAnsi="Times New Roman" w:cs="Times New Roman"/>
          <w:color w:val="323232"/>
          <w:sz w:val="24"/>
          <w:szCs w:val="24"/>
          <w:lang w:eastAsia="pl-PL"/>
        </w:rPr>
        <w:br w:type="page"/>
      </w:r>
    </w:p>
    <w:p w14:paraId="51492A83" w14:textId="77777777" w:rsidR="00B70B56" w:rsidRPr="002C277D" w:rsidRDefault="00EB0D24" w:rsidP="005D2B7E">
      <w:pPr>
        <w:pStyle w:val="Akapitzlist"/>
        <w:spacing w:after="240" w:line="240" w:lineRule="auto"/>
        <w:jc w:val="center"/>
        <w:rPr>
          <w:rFonts w:ascii="Times New Roman" w:eastAsia="Times New Roman" w:hAnsi="Times New Roman" w:cs="Times New Roman"/>
          <w:b/>
          <w:color w:val="323232"/>
          <w:sz w:val="24"/>
          <w:szCs w:val="24"/>
          <w:lang w:eastAsia="pl-PL"/>
        </w:rPr>
      </w:pP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b/>
          <w:color w:val="323232"/>
          <w:sz w:val="24"/>
          <w:szCs w:val="24"/>
          <w:lang w:eastAsia="pl-PL"/>
        </w:rPr>
        <w:t>OŚWIADCZENIE O NIEKARALNOŚCI</w:t>
      </w:r>
      <w:r w:rsidR="00B70B56">
        <w:rPr>
          <w:rFonts w:ascii="Times New Roman" w:eastAsia="Times New Roman" w:hAnsi="Times New Roman" w:cs="Times New Roman"/>
          <w:b/>
          <w:color w:val="323232"/>
          <w:sz w:val="24"/>
          <w:szCs w:val="24"/>
          <w:lang w:eastAsia="pl-PL"/>
        </w:rPr>
        <w:t xml:space="preserve"> I ZOBOWIĄZANIU DO PRZESTRZEGANIA PODSTAWOWYCH ZASAD OCHRONY MAŁOTETNICH</w:t>
      </w:r>
      <w:r w:rsidR="00B70B56" w:rsidRPr="002C277D">
        <w:rPr>
          <w:rFonts w:ascii="Times New Roman" w:eastAsia="Times New Roman" w:hAnsi="Times New Roman" w:cs="Times New Roman"/>
          <w:b/>
          <w:color w:val="323232"/>
          <w:sz w:val="24"/>
          <w:szCs w:val="24"/>
          <w:lang w:eastAsia="pl-PL"/>
        </w:rPr>
        <w:t xml:space="preserve"> </w:t>
      </w:r>
    </w:p>
    <w:p w14:paraId="7EF0C9A4" w14:textId="77777777" w:rsidR="00CA00AB" w:rsidRDefault="00EB0D24" w:rsidP="005D2B7E">
      <w:pPr>
        <w:pStyle w:val="Akapitzlist"/>
        <w:spacing w:after="240" w:line="240" w:lineRule="auto"/>
        <w:jc w:val="center"/>
        <w:rPr>
          <w:rFonts w:ascii="Times New Roman" w:eastAsia="Times New Roman" w:hAnsi="Times New Roman" w:cs="Times New Roman"/>
          <w:color w:val="323232"/>
          <w:sz w:val="24"/>
          <w:szCs w:val="24"/>
          <w:lang w:eastAsia="pl-PL"/>
        </w:rPr>
      </w:pPr>
      <w:r w:rsidRPr="002C277D">
        <w:rPr>
          <w:rFonts w:ascii="Times New Roman" w:eastAsia="Times New Roman" w:hAnsi="Times New Roman" w:cs="Times New Roman"/>
          <w:b/>
          <w:color w:val="323232"/>
          <w:sz w:val="24"/>
          <w:szCs w:val="24"/>
          <w:lang w:eastAsia="pl-PL"/>
        </w:rPr>
        <w:br/>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t>.........................................................................</w:t>
      </w:r>
      <w:r w:rsidRPr="002C277D">
        <w:rPr>
          <w:rFonts w:ascii="Times New Roman" w:eastAsia="Times New Roman" w:hAnsi="Times New Roman" w:cs="Times New Roman"/>
          <w:color w:val="323232"/>
          <w:sz w:val="24"/>
          <w:szCs w:val="24"/>
          <w:lang w:eastAsia="pl-PL"/>
        </w:rPr>
        <w:br/>
        <w:t>miejsce i data</w:t>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t>Ja, ...................................................................................................................</w:t>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t xml:space="preserve">nr PESEL ....................................................../nr paszportu </w:t>
      </w:r>
    </w:p>
    <w:p w14:paraId="76748D04" w14:textId="77777777" w:rsidR="00CA00AB" w:rsidRDefault="00CA00AB" w:rsidP="005D2B7E">
      <w:pPr>
        <w:pStyle w:val="Akapitzlist"/>
        <w:spacing w:after="240" w:line="240" w:lineRule="auto"/>
        <w:jc w:val="center"/>
        <w:rPr>
          <w:rFonts w:ascii="Times New Roman" w:eastAsia="Times New Roman" w:hAnsi="Times New Roman" w:cs="Times New Roman"/>
          <w:color w:val="323232"/>
          <w:sz w:val="24"/>
          <w:szCs w:val="24"/>
          <w:lang w:eastAsia="pl-PL"/>
        </w:rPr>
      </w:pPr>
    </w:p>
    <w:p w14:paraId="7052B6A1" w14:textId="77777777" w:rsidR="00B70B56" w:rsidRDefault="00EB0D24" w:rsidP="0038186C">
      <w:pPr>
        <w:pStyle w:val="Default"/>
        <w:jc w:val="both"/>
        <w:rPr>
          <w:sz w:val="23"/>
          <w:szCs w:val="23"/>
        </w:rPr>
      </w:pPr>
      <w:r w:rsidRPr="002C277D">
        <w:rPr>
          <w:rFonts w:ascii="Times New Roman" w:eastAsia="Times New Roman" w:hAnsi="Times New Roman" w:cs="Times New Roman"/>
          <w:color w:val="323232"/>
          <w:lang w:eastAsia="pl-PL"/>
        </w:rPr>
        <w:t>....................................................</w:t>
      </w:r>
      <w:r w:rsidRPr="002C277D">
        <w:rPr>
          <w:rFonts w:ascii="Times New Roman" w:eastAsia="Times New Roman" w:hAnsi="Times New Roman" w:cs="Times New Roman"/>
          <w:color w:val="323232"/>
          <w:lang w:eastAsia="pl-PL"/>
        </w:rPr>
        <w:br/>
      </w:r>
      <w:r w:rsidRPr="002C277D">
        <w:rPr>
          <w:rFonts w:ascii="Times New Roman" w:eastAsia="Times New Roman" w:hAnsi="Times New Roman" w:cs="Times New Roman"/>
          <w:color w:val="323232"/>
          <w:lang w:eastAsia="pl-PL"/>
        </w:rPr>
        <w:br/>
      </w:r>
      <w:r w:rsidRPr="002C277D">
        <w:rPr>
          <w:rFonts w:ascii="Times New Roman" w:eastAsia="Times New Roman" w:hAnsi="Times New Roman" w:cs="Times New Roman"/>
          <w:color w:val="323232"/>
          <w:lang w:eastAsia="pl-PL"/>
        </w:rPr>
        <w:br/>
      </w:r>
      <w:r w:rsidRPr="002C277D">
        <w:rPr>
          <w:rFonts w:ascii="Times New Roman" w:eastAsia="Times New Roman" w:hAnsi="Times New Roman" w:cs="Times New Roman"/>
          <w:color w:val="323232"/>
          <w:lang w:eastAsia="pl-PL"/>
        </w:rPr>
        <w:br/>
        <w:t>oświadczam, że w państwie ……………………</w:t>
      </w:r>
      <w:r w:rsidR="000E609D">
        <w:rPr>
          <w:rFonts w:ascii="Times New Roman" w:eastAsia="Times New Roman" w:hAnsi="Times New Roman" w:cs="Times New Roman"/>
          <w:color w:val="323232"/>
          <w:lang w:eastAsia="pl-PL"/>
        </w:rPr>
        <w:t>……</w:t>
      </w:r>
      <w:r w:rsidRPr="002C277D">
        <w:rPr>
          <w:rFonts w:ascii="Times New Roman" w:eastAsia="Times New Roman" w:hAnsi="Times New Roman" w:cs="Times New Roman"/>
          <w:color w:val="323232"/>
          <w:lang w:eastAsia="pl-PL"/>
        </w:rPr>
        <w:t xml:space="preserve"> nie jest prowadzony rejestr karny/ nie wydaje się informacji z rejestru karnego. Oświadczam, że nie byłam/em prawomocnie skazana/y w państwie ....................</w:t>
      </w:r>
      <w:r w:rsidR="000E609D">
        <w:rPr>
          <w:rFonts w:ascii="Times New Roman" w:eastAsia="Times New Roman" w:hAnsi="Times New Roman" w:cs="Times New Roman"/>
          <w:color w:val="323232"/>
          <w:lang w:eastAsia="pl-PL"/>
        </w:rPr>
        <w:t>......................</w:t>
      </w:r>
      <w:r w:rsidRPr="002C277D">
        <w:rPr>
          <w:rFonts w:ascii="Times New Roman" w:eastAsia="Times New Roman" w:hAnsi="Times New Roman" w:cs="Times New Roman"/>
          <w:color w:val="323232"/>
          <w:lang w:eastAsia="pl-PL"/>
        </w:rPr>
        <w:t xml:space="preserve"> za czyny zabronione odpowiadające przestępstwom określonym w rozdziale XIX i XXV Kodeksu karnego, w art. 189a i art. 207 Kodeksu karnego oraz w ustawie z dnia 29 lipca 2005 r. o przeciwdziałaniu narkomanii oraz nie wydano wobec mnie innego orzeczenia, w którym stwierdzono, iż dopuściłam/em się takich czynów zabronionych, oraz że nie nałożono na mnie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r w:rsidRPr="002C277D">
        <w:rPr>
          <w:rFonts w:ascii="Times New Roman" w:eastAsia="Times New Roman" w:hAnsi="Times New Roman" w:cs="Times New Roman"/>
          <w:color w:val="323232"/>
          <w:lang w:eastAsia="pl-PL"/>
        </w:rPr>
        <w:br/>
      </w:r>
      <w:r w:rsidRPr="002C277D">
        <w:rPr>
          <w:rFonts w:ascii="Times New Roman" w:eastAsia="Times New Roman" w:hAnsi="Times New Roman" w:cs="Times New Roman"/>
          <w:color w:val="323232"/>
          <w:lang w:eastAsia="pl-PL"/>
        </w:rPr>
        <w:br/>
      </w:r>
      <w:r w:rsidRPr="00B70B56">
        <w:rPr>
          <w:rFonts w:ascii="Times New Roman" w:eastAsia="Times New Roman" w:hAnsi="Times New Roman" w:cs="Times New Roman"/>
          <w:color w:val="323232"/>
          <w:lang w:eastAsia="pl-PL"/>
        </w:rPr>
        <w:br/>
      </w:r>
      <w:r w:rsidR="00B70B56" w:rsidRPr="00B70B56">
        <w:rPr>
          <w:rFonts w:ascii="Times New Roman" w:hAnsi="Times New Roman" w:cs="Times New Roman"/>
        </w:rPr>
        <w:t>Ponadto oświadczam, że zapoznałam/-em się z zasadami ochrony dzieci obowiązującymi w przedszkolu i zobowiązuję się do ich przestrzegania.</w:t>
      </w:r>
    </w:p>
    <w:p w14:paraId="30353926" w14:textId="77777777" w:rsidR="002C277D" w:rsidRPr="00B70B56" w:rsidRDefault="00EB0D24" w:rsidP="005D2B7E">
      <w:pPr>
        <w:pStyle w:val="Default"/>
        <w:rPr>
          <w:sz w:val="23"/>
          <w:szCs w:val="23"/>
        </w:rPr>
      </w:pPr>
      <w:r w:rsidRPr="00B70B56">
        <w:rPr>
          <w:rFonts w:ascii="Times New Roman" w:eastAsia="Times New Roman" w:hAnsi="Times New Roman" w:cs="Times New Roman"/>
          <w:color w:val="323232"/>
          <w:lang w:eastAsia="pl-PL"/>
        </w:rPr>
        <w:br/>
        <w:t>Jestem świadomy/a odpowiedzialności karnej za złoż</w:t>
      </w:r>
      <w:r w:rsidR="00B70B56">
        <w:rPr>
          <w:rFonts w:ascii="Times New Roman" w:eastAsia="Times New Roman" w:hAnsi="Times New Roman" w:cs="Times New Roman"/>
          <w:color w:val="323232"/>
          <w:lang w:eastAsia="pl-PL"/>
        </w:rPr>
        <w:t>enie fałszywego oświadczenia.</w:t>
      </w:r>
      <w:r w:rsidR="00B70B56">
        <w:rPr>
          <w:rFonts w:ascii="Times New Roman" w:eastAsia="Times New Roman" w:hAnsi="Times New Roman" w:cs="Times New Roman"/>
          <w:color w:val="323232"/>
          <w:lang w:eastAsia="pl-PL"/>
        </w:rPr>
        <w:br/>
      </w:r>
      <w:r w:rsidRPr="00B70B56">
        <w:rPr>
          <w:rFonts w:ascii="Times New Roman" w:eastAsia="Times New Roman" w:hAnsi="Times New Roman" w:cs="Times New Roman"/>
          <w:color w:val="323232"/>
          <w:lang w:eastAsia="pl-PL"/>
        </w:rPr>
        <w:br/>
      </w:r>
      <w:r w:rsidRPr="00B70B56">
        <w:rPr>
          <w:rFonts w:ascii="Times New Roman" w:eastAsia="Times New Roman" w:hAnsi="Times New Roman" w:cs="Times New Roman"/>
          <w:color w:val="323232"/>
          <w:lang w:eastAsia="pl-PL"/>
        </w:rPr>
        <w:br/>
      </w:r>
      <w:r w:rsidRPr="00B70B56">
        <w:rPr>
          <w:rFonts w:ascii="Times New Roman" w:eastAsia="Times New Roman" w:hAnsi="Times New Roman" w:cs="Times New Roman"/>
          <w:color w:val="323232"/>
          <w:lang w:eastAsia="pl-PL"/>
        </w:rPr>
        <w:br/>
        <w:t>..........................................................................</w:t>
      </w:r>
      <w:r w:rsidRPr="00B70B56">
        <w:rPr>
          <w:rFonts w:ascii="Times New Roman" w:eastAsia="Times New Roman" w:hAnsi="Times New Roman" w:cs="Times New Roman"/>
          <w:color w:val="323232"/>
          <w:lang w:eastAsia="pl-PL"/>
        </w:rPr>
        <w:br/>
      </w:r>
      <w:r w:rsidRPr="00B70B56">
        <w:rPr>
          <w:rFonts w:ascii="Times New Roman" w:eastAsia="Times New Roman" w:hAnsi="Times New Roman" w:cs="Times New Roman"/>
          <w:color w:val="323232"/>
          <w:lang w:eastAsia="pl-PL"/>
        </w:rPr>
        <w:br/>
        <w:t>Podpis</w:t>
      </w:r>
      <w:r w:rsidRPr="00B70B56">
        <w:rPr>
          <w:rFonts w:ascii="Times New Roman" w:eastAsia="Times New Roman" w:hAnsi="Times New Roman" w:cs="Times New Roman"/>
          <w:color w:val="323232"/>
          <w:lang w:eastAsia="pl-PL"/>
        </w:rPr>
        <w:br/>
      </w:r>
      <w:r w:rsidRPr="00B70B56">
        <w:rPr>
          <w:rFonts w:ascii="Times New Roman" w:eastAsia="Times New Roman" w:hAnsi="Times New Roman" w:cs="Times New Roman"/>
          <w:color w:val="323232"/>
          <w:lang w:eastAsia="pl-PL"/>
        </w:rPr>
        <w:br/>
        <w:t>………………, dnia……………. r.</w:t>
      </w:r>
    </w:p>
    <w:p w14:paraId="04DE279F" w14:textId="77777777" w:rsidR="002C277D" w:rsidRDefault="002C277D" w:rsidP="005D2B7E">
      <w:pPr>
        <w:pStyle w:val="Akapitzlist"/>
        <w:spacing w:after="240" w:line="240" w:lineRule="auto"/>
        <w:jc w:val="center"/>
        <w:rPr>
          <w:rFonts w:ascii="Times New Roman" w:eastAsia="Times New Roman" w:hAnsi="Times New Roman" w:cs="Times New Roman"/>
          <w:color w:val="323232"/>
          <w:sz w:val="24"/>
          <w:szCs w:val="24"/>
          <w:lang w:eastAsia="pl-PL"/>
        </w:rPr>
      </w:pPr>
    </w:p>
    <w:p w14:paraId="59A2B6CF" w14:textId="77777777" w:rsidR="007124C1" w:rsidRDefault="00EB0D24" w:rsidP="005D2B7E">
      <w:pPr>
        <w:pStyle w:val="Akapitzlist"/>
        <w:spacing w:after="240" w:line="240" w:lineRule="auto"/>
        <w:rPr>
          <w:rFonts w:ascii="Times New Roman" w:eastAsia="Times New Roman" w:hAnsi="Times New Roman" w:cs="Times New Roman"/>
          <w:b/>
          <w:color w:val="323232"/>
          <w:sz w:val="24"/>
          <w:szCs w:val="24"/>
          <w:lang w:eastAsia="pl-PL"/>
        </w:rPr>
      </w:pPr>
      <w:r w:rsidRPr="002C277D">
        <w:rPr>
          <w:rFonts w:ascii="Times New Roman" w:eastAsia="Times New Roman" w:hAnsi="Times New Roman" w:cs="Times New Roman"/>
          <w:color w:val="323232"/>
          <w:sz w:val="24"/>
          <w:szCs w:val="24"/>
          <w:lang w:eastAsia="pl-PL"/>
        </w:rPr>
        <w:br/>
      </w:r>
    </w:p>
    <w:p w14:paraId="524BF7F1" w14:textId="77777777" w:rsidR="003F2EE9" w:rsidRPr="002C277D" w:rsidRDefault="00EB0D24" w:rsidP="005D2B7E">
      <w:pPr>
        <w:pStyle w:val="Akapitzlist"/>
        <w:spacing w:after="240" w:line="240" w:lineRule="auto"/>
        <w:jc w:val="center"/>
        <w:rPr>
          <w:rFonts w:ascii="Times New Roman" w:eastAsia="Times New Roman" w:hAnsi="Times New Roman" w:cs="Times New Roman"/>
          <w:color w:val="323232"/>
          <w:sz w:val="24"/>
          <w:szCs w:val="24"/>
          <w:lang w:eastAsia="pl-PL"/>
        </w:rPr>
      </w:pPr>
      <w:r w:rsidRPr="002C277D">
        <w:rPr>
          <w:rFonts w:ascii="Times New Roman" w:eastAsia="Times New Roman" w:hAnsi="Times New Roman" w:cs="Times New Roman"/>
          <w:b/>
          <w:color w:val="323232"/>
          <w:sz w:val="24"/>
          <w:szCs w:val="24"/>
          <w:lang w:eastAsia="pl-PL"/>
        </w:rPr>
        <w:t>OŚWIADCZENIE O KRAJACH ZAMIESZKANIA</w:t>
      </w:r>
      <w:r w:rsidRPr="002C277D">
        <w:rPr>
          <w:rFonts w:ascii="Times New Roman" w:eastAsia="Times New Roman" w:hAnsi="Times New Roman" w:cs="Times New Roman"/>
          <w:b/>
          <w:color w:val="323232"/>
          <w:sz w:val="24"/>
          <w:szCs w:val="24"/>
          <w:lang w:eastAsia="pl-PL"/>
        </w:rPr>
        <w:br/>
      </w:r>
      <w:r w:rsidRPr="002C277D">
        <w:rPr>
          <w:rFonts w:ascii="Times New Roman" w:eastAsia="Times New Roman" w:hAnsi="Times New Roman" w:cs="Times New Roman"/>
          <w:b/>
          <w:color w:val="323232"/>
          <w:sz w:val="24"/>
          <w:szCs w:val="24"/>
          <w:lang w:eastAsia="pl-PL"/>
        </w:rPr>
        <w:br/>
      </w:r>
      <w:r w:rsidRPr="002C277D">
        <w:rPr>
          <w:rFonts w:ascii="Times New Roman" w:eastAsia="Times New Roman" w:hAnsi="Times New Roman" w:cs="Times New Roman"/>
          <w:color w:val="323232"/>
          <w:sz w:val="24"/>
          <w:szCs w:val="24"/>
          <w:lang w:eastAsia="pl-PL"/>
        </w:rPr>
        <w:t>Oświadczam, że w okresie ostatnich 20 lat zamieszkałem/</w:t>
      </w:r>
      <w:proofErr w:type="spellStart"/>
      <w:r w:rsidRPr="002C277D">
        <w:rPr>
          <w:rFonts w:ascii="Times New Roman" w:eastAsia="Times New Roman" w:hAnsi="Times New Roman" w:cs="Times New Roman"/>
          <w:color w:val="323232"/>
          <w:sz w:val="24"/>
          <w:szCs w:val="24"/>
          <w:lang w:eastAsia="pl-PL"/>
        </w:rPr>
        <w:t>am</w:t>
      </w:r>
      <w:proofErr w:type="spellEnd"/>
      <w:r w:rsidRPr="002C277D">
        <w:rPr>
          <w:rFonts w:ascii="Times New Roman" w:eastAsia="Times New Roman" w:hAnsi="Times New Roman" w:cs="Times New Roman"/>
          <w:color w:val="323232"/>
          <w:sz w:val="24"/>
          <w:szCs w:val="24"/>
          <w:lang w:eastAsia="pl-PL"/>
        </w:rPr>
        <w:t xml:space="preserve"> w następujących państwach, innych niż Rzeczypospolita Polska i państwo obywatelstwa:</w:t>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t>1. …</w:t>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t>2. ….</w:t>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t>Oraz jednocześnie przedkładam informację z rejestrów karnych tych państw uzyskiwaną do celów działalności zawodowej lub wolontariackiej związanej z kontaktami z dziećmi/ informację z rejestrów karnych.</w:t>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t>Jestem świadomy/a odpowiedzialności karnej za złożenie fałszywego oświadczenia.</w:t>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t>..........................................................................</w:t>
      </w:r>
      <w:r w:rsidRPr="002C277D">
        <w:rPr>
          <w:rFonts w:ascii="Times New Roman" w:eastAsia="Times New Roman" w:hAnsi="Times New Roman" w:cs="Times New Roman"/>
          <w:color w:val="323232"/>
          <w:sz w:val="24"/>
          <w:szCs w:val="24"/>
          <w:lang w:eastAsia="pl-PL"/>
        </w:rPr>
        <w:br/>
        <w:t>Podpis</w:t>
      </w:r>
      <w:r w:rsidRPr="002C277D">
        <w:rPr>
          <w:rFonts w:ascii="Times New Roman" w:eastAsia="Times New Roman" w:hAnsi="Times New Roman" w:cs="Times New Roman"/>
          <w:color w:val="323232"/>
          <w:sz w:val="24"/>
          <w:szCs w:val="24"/>
          <w:lang w:eastAsia="pl-PL"/>
        </w:rPr>
        <w:br/>
      </w:r>
      <w:r w:rsidRPr="002C277D">
        <w:rPr>
          <w:rFonts w:ascii="Times New Roman" w:eastAsia="Times New Roman" w:hAnsi="Times New Roman" w:cs="Times New Roman"/>
          <w:color w:val="323232"/>
          <w:sz w:val="24"/>
          <w:szCs w:val="24"/>
          <w:lang w:eastAsia="pl-PL"/>
        </w:rPr>
        <w:br/>
        <w:t xml:space="preserve">.................., dnia................ </w:t>
      </w:r>
      <w:proofErr w:type="gramStart"/>
      <w:r w:rsidRPr="002C277D">
        <w:rPr>
          <w:rFonts w:ascii="Times New Roman" w:eastAsia="Times New Roman" w:hAnsi="Times New Roman" w:cs="Times New Roman"/>
          <w:color w:val="323232"/>
          <w:sz w:val="24"/>
          <w:szCs w:val="24"/>
          <w:lang w:eastAsia="pl-PL"/>
        </w:rPr>
        <w:t>r</w:t>
      </w:r>
      <w:proofErr w:type="gramEnd"/>
      <w:r w:rsidRPr="002C277D">
        <w:rPr>
          <w:rFonts w:ascii="Times New Roman" w:eastAsia="Times New Roman" w:hAnsi="Times New Roman" w:cs="Times New Roman"/>
          <w:color w:val="323232"/>
          <w:sz w:val="24"/>
          <w:szCs w:val="24"/>
          <w:lang w:eastAsia="pl-PL"/>
        </w:rPr>
        <w:t>.</w:t>
      </w:r>
    </w:p>
    <w:p w14:paraId="6A942F2A"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51E23BEB"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6F218228"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738B25EC"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3C3AD66E"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38411201"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335C7440"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7CE48474"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65BA41BC"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3578C335"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74E59008"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25D3838F"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3E6ADA25"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243F8513"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33E0F641"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28834EBC" w14:textId="77777777" w:rsidR="0038186C" w:rsidRDefault="0038186C" w:rsidP="0038186C">
      <w:pPr>
        <w:spacing w:line="240" w:lineRule="auto"/>
        <w:rPr>
          <w:rFonts w:ascii="Times New Roman" w:eastAsia="Times New Roman" w:hAnsi="Times New Roman" w:cs="Times New Roman"/>
          <w:color w:val="323232"/>
          <w:sz w:val="24"/>
          <w:szCs w:val="24"/>
          <w:lang w:eastAsia="pl-PL"/>
        </w:rPr>
      </w:pPr>
    </w:p>
    <w:p w14:paraId="150EE0AF" w14:textId="5853F8F9" w:rsidR="00EB0D24" w:rsidRPr="0038186C" w:rsidRDefault="003F2EE9" w:rsidP="0038186C">
      <w:pPr>
        <w:spacing w:line="240" w:lineRule="auto"/>
        <w:jc w:val="right"/>
        <w:rPr>
          <w:rFonts w:ascii="Times New Roman" w:eastAsia="Times New Roman" w:hAnsi="Times New Roman" w:cs="Times New Roman"/>
          <w:color w:val="323232"/>
          <w:sz w:val="24"/>
          <w:szCs w:val="24"/>
          <w:lang w:eastAsia="pl-PL"/>
        </w:rPr>
      </w:pPr>
      <w:r w:rsidRPr="006C2D2C">
        <w:rPr>
          <w:rFonts w:ascii="Times New Roman" w:eastAsia="Times New Roman" w:hAnsi="Times New Roman" w:cs="Times New Roman"/>
          <w:bCs/>
          <w:i/>
          <w:color w:val="000000"/>
          <w:sz w:val="24"/>
          <w:szCs w:val="24"/>
          <w:lang w:eastAsia="pl-PL"/>
        </w:rPr>
        <w:t>Załącznik nr 2</w:t>
      </w:r>
    </w:p>
    <w:p w14:paraId="507059D0" w14:textId="77777777" w:rsidR="0038186C" w:rsidRDefault="0038186C" w:rsidP="005D2B7E">
      <w:pPr>
        <w:spacing w:after="240" w:line="240" w:lineRule="auto"/>
        <w:jc w:val="center"/>
        <w:rPr>
          <w:rFonts w:ascii="Times New Roman" w:eastAsia="Times New Roman" w:hAnsi="Times New Roman" w:cs="Times New Roman"/>
          <w:b/>
          <w:bCs/>
          <w:color w:val="323232"/>
          <w:sz w:val="24"/>
          <w:szCs w:val="24"/>
          <w:lang w:eastAsia="pl-PL"/>
        </w:rPr>
      </w:pPr>
    </w:p>
    <w:p w14:paraId="76CE68D8" w14:textId="77777777" w:rsidR="002C277D" w:rsidRDefault="00EB0D24" w:rsidP="005D2B7E">
      <w:pPr>
        <w:spacing w:after="240" w:line="240" w:lineRule="auto"/>
        <w:jc w:val="center"/>
        <w:rPr>
          <w:rFonts w:ascii="Times New Roman" w:eastAsia="Times New Roman" w:hAnsi="Times New Roman" w:cs="Times New Roman"/>
          <w:b/>
          <w:bCs/>
          <w:color w:val="323232"/>
          <w:sz w:val="24"/>
          <w:szCs w:val="24"/>
          <w:lang w:eastAsia="pl-PL"/>
        </w:rPr>
      </w:pPr>
      <w:r w:rsidRPr="00CD39DA">
        <w:rPr>
          <w:rFonts w:ascii="Times New Roman" w:eastAsia="Times New Roman" w:hAnsi="Times New Roman" w:cs="Times New Roman"/>
          <w:b/>
          <w:bCs/>
          <w:color w:val="323232"/>
          <w:sz w:val="24"/>
          <w:szCs w:val="24"/>
          <w:lang w:eastAsia="pl-PL"/>
        </w:rPr>
        <w:t xml:space="preserve">Zasady bezpiecznych relacji personelu </w:t>
      </w:r>
      <w:r w:rsidR="00BF00A5">
        <w:rPr>
          <w:rFonts w:ascii="Times New Roman" w:eastAsia="Times New Roman" w:hAnsi="Times New Roman" w:cs="Times New Roman"/>
          <w:b/>
          <w:bCs/>
          <w:color w:val="323232"/>
          <w:sz w:val="24"/>
          <w:szCs w:val="24"/>
          <w:lang w:eastAsia="pl-PL"/>
        </w:rPr>
        <w:t xml:space="preserve">Przedszkola nr 22 </w:t>
      </w:r>
      <w:r w:rsidRPr="00CD39DA">
        <w:rPr>
          <w:rFonts w:ascii="Times New Roman" w:eastAsia="Times New Roman" w:hAnsi="Times New Roman" w:cs="Times New Roman"/>
          <w:b/>
          <w:bCs/>
          <w:color w:val="323232"/>
          <w:sz w:val="24"/>
          <w:szCs w:val="24"/>
          <w:lang w:eastAsia="pl-PL"/>
        </w:rPr>
        <w:t>z dziećmi</w:t>
      </w:r>
    </w:p>
    <w:p w14:paraId="67992D6A" w14:textId="77777777" w:rsidR="00BF00A5" w:rsidRDefault="00EB0D24" w:rsidP="005D2B7E">
      <w:pPr>
        <w:spacing w:after="240" w:line="240" w:lineRule="auto"/>
        <w:jc w:val="both"/>
        <w:rPr>
          <w:rFonts w:ascii="Times New Roman" w:eastAsia="Times New Roman" w:hAnsi="Times New Roman" w:cs="Times New Roman"/>
          <w:color w:val="323232"/>
          <w:sz w:val="24"/>
          <w:szCs w:val="24"/>
          <w:lang w:eastAsia="pl-PL"/>
        </w:rPr>
      </w:pPr>
      <w:r w:rsidRPr="00CD39DA">
        <w:rPr>
          <w:rFonts w:ascii="Times New Roman" w:eastAsia="Times New Roman" w:hAnsi="Times New Roman" w:cs="Times New Roman"/>
          <w:color w:val="323232"/>
          <w:sz w:val="24"/>
          <w:szCs w:val="24"/>
          <w:lang w:eastAsia="pl-PL"/>
        </w:rPr>
        <w:br/>
        <w:t>Naczelną zasadą wszystkich czynności podejmowanych przez personel jest działanie dla dobra dziecka i w jego najlepszym interesie. Personel traktuje dziecko z szacunkiem oraz uwzględnia jego godność i potrzeby. Niedopuszczalne jest stosowanie przemocy wobec dziecka w jakiejkolwiek formie. Personel realizując te cele działa w ramach obowiązującego prawa, przepisów wewnętrznych instytucji oraz swoich kompetencji. Zasady bezpiecznych relacji personelu z dziećmi obowiązują wszystkich pracowników, stażystów i wolontariuszy. Znajomość i zaakceptowanie zasad są potwierdzone podpisaniem oświadczenia.</w:t>
      </w:r>
    </w:p>
    <w:p w14:paraId="7A701A97" w14:textId="77777777" w:rsidR="00295109" w:rsidRPr="00BF00A5" w:rsidRDefault="00EB0D24" w:rsidP="005D2B7E">
      <w:pPr>
        <w:spacing w:after="240" w:line="240" w:lineRule="auto"/>
        <w:jc w:val="center"/>
        <w:rPr>
          <w:rFonts w:ascii="Times New Roman" w:eastAsia="Times New Roman" w:hAnsi="Times New Roman" w:cs="Times New Roman"/>
          <w:color w:val="323232"/>
          <w:sz w:val="24"/>
          <w:szCs w:val="24"/>
          <w:lang w:eastAsia="pl-PL"/>
        </w:rPr>
      </w:pPr>
      <w:r w:rsidRPr="00CD39DA">
        <w:rPr>
          <w:rFonts w:ascii="Times New Roman" w:eastAsia="Times New Roman" w:hAnsi="Times New Roman" w:cs="Times New Roman"/>
          <w:color w:val="323232"/>
          <w:sz w:val="24"/>
          <w:szCs w:val="24"/>
          <w:lang w:eastAsia="pl-PL"/>
        </w:rPr>
        <w:br/>
      </w:r>
      <w:r w:rsidRPr="00295109">
        <w:rPr>
          <w:rFonts w:ascii="Times New Roman" w:eastAsia="Times New Roman" w:hAnsi="Times New Roman" w:cs="Times New Roman"/>
          <w:color w:val="323232"/>
          <w:sz w:val="24"/>
          <w:szCs w:val="24"/>
          <w:u w:val="single"/>
          <w:lang w:eastAsia="pl-PL"/>
        </w:rPr>
        <w:t>Relacje personelu z dziećmi</w:t>
      </w:r>
    </w:p>
    <w:p w14:paraId="39B8FFF4" w14:textId="77777777" w:rsidR="00295109" w:rsidRDefault="00EB0D24" w:rsidP="005D2B7E">
      <w:pPr>
        <w:spacing w:after="240" w:line="240" w:lineRule="auto"/>
        <w:jc w:val="both"/>
        <w:rPr>
          <w:rFonts w:ascii="Times New Roman" w:eastAsia="Times New Roman" w:hAnsi="Times New Roman" w:cs="Times New Roman"/>
          <w:color w:val="323232"/>
          <w:sz w:val="24"/>
          <w:szCs w:val="24"/>
          <w:lang w:eastAsia="pl-PL"/>
        </w:rPr>
      </w:pPr>
      <w:r w:rsidRPr="00CD39DA">
        <w:rPr>
          <w:rFonts w:ascii="Times New Roman" w:eastAsia="Times New Roman" w:hAnsi="Times New Roman" w:cs="Times New Roman"/>
          <w:color w:val="323232"/>
          <w:sz w:val="24"/>
          <w:szCs w:val="24"/>
          <w:lang w:eastAsia="pl-PL"/>
        </w:rPr>
        <w:t>Jesteś zobowiązany/a do utrzymywania profesjonalnej relacji z dziećmi i każdorazowego rozważenia, czy Twoja reakcja, komunikat bądź działanie wobec dziecka są adekwatne do sytuacji, bezpieczne, uzasadnione i sprawiedliwe wobec innych dzieci. Działaj w sposób otwarty i przejrzysty dla innych, aby zminimalizować ryzyko błędnej interpretacji Twojego zachowania.</w:t>
      </w:r>
    </w:p>
    <w:p w14:paraId="093FF91A" w14:textId="77777777" w:rsidR="00295109" w:rsidRDefault="00295109" w:rsidP="005D2B7E">
      <w:pPr>
        <w:spacing w:after="240" w:line="240" w:lineRule="auto"/>
        <w:jc w:val="center"/>
        <w:rPr>
          <w:rFonts w:ascii="Times New Roman" w:eastAsia="Times New Roman" w:hAnsi="Times New Roman" w:cs="Times New Roman"/>
          <w:color w:val="323232"/>
          <w:sz w:val="24"/>
          <w:szCs w:val="24"/>
          <w:u w:val="single"/>
          <w:lang w:eastAsia="pl-PL"/>
        </w:rPr>
      </w:pPr>
      <w:r w:rsidRPr="00295109">
        <w:rPr>
          <w:rFonts w:ascii="Times New Roman" w:eastAsia="Times New Roman" w:hAnsi="Times New Roman" w:cs="Times New Roman"/>
          <w:color w:val="323232"/>
          <w:sz w:val="24"/>
          <w:szCs w:val="24"/>
          <w:u w:val="single"/>
          <w:lang w:eastAsia="pl-PL"/>
        </w:rPr>
        <w:t>Komunikacja z dziećmi</w:t>
      </w:r>
    </w:p>
    <w:p w14:paraId="76441C87" w14:textId="77777777" w:rsidR="00295109" w:rsidRPr="00295109" w:rsidRDefault="00EB0D24" w:rsidP="005D2B7E">
      <w:pPr>
        <w:pStyle w:val="Akapitzlist"/>
        <w:numPr>
          <w:ilvl w:val="0"/>
          <w:numId w:val="30"/>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W komunikacji z dziećmi zachowuj cierpliwość i szacunek.</w:t>
      </w:r>
    </w:p>
    <w:p w14:paraId="2E076F30" w14:textId="77777777" w:rsidR="00295109" w:rsidRPr="00295109" w:rsidRDefault="00EB0D24" w:rsidP="005D2B7E">
      <w:pPr>
        <w:pStyle w:val="Akapitzlist"/>
        <w:numPr>
          <w:ilvl w:val="0"/>
          <w:numId w:val="30"/>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Słuchaj uważnie dzieci i udzielaj im odpowiedzi adekwatnych do ich wieku i danej sytuacji.</w:t>
      </w:r>
    </w:p>
    <w:p w14:paraId="6E415FEC" w14:textId="77777777" w:rsidR="00295109" w:rsidRPr="00295109" w:rsidRDefault="00EB0D24" w:rsidP="005D2B7E">
      <w:pPr>
        <w:pStyle w:val="Akapitzlist"/>
        <w:numPr>
          <w:ilvl w:val="0"/>
          <w:numId w:val="30"/>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Nie wolno Ci zawstydzać, upokarzać, lekceważyć i obrażać dziecka. Nie wolno Ci krzyczeć na dziecko w sytuacji innej niż wynikająca z bezpieczeństwa dziecka lub innych dzieci.</w:t>
      </w:r>
    </w:p>
    <w:p w14:paraId="5D09D89E" w14:textId="77777777" w:rsidR="00295109" w:rsidRPr="00295109" w:rsidRDefault="00EB0D24" w:rsidP="005D2B7E">
      <w:pPr>
        <w:pStyle w:val="Akapitzlist"/>
        <w:numPr>
          <w:ilvl w:val="0"/>
          <w:numId w:val="30"/>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Nie wolno Ci ujawniać informacji wrażliwych dotyczących dziecka wobec osób nieuprawnionych, w tym wobec innych dzieci. Obejmuje to wizerunek dziecka, informacje o jego/jej sytuacji rodzinnej, ekonomicznej, medycznej, opiekuńczej i prawnej.</w:t>
      </w:r>
    </w:p>
    <w:p w14:paraId="5DC81737" w14:textId="77777777" w:rsidR="00295109" w:rsidRPr="00295109" w:rsidRDefault="00EB0D24" w:rsidP="005D2B7E">
      <w:pPr>
        <w:pStyle w:val="Akapitzlist"/>
        <w:numPr>
          <w:ilvl w:val="0"/>
          <w:numId w:val="30"/>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Podejmując decyzje dotyczące dziecka, poinformuj je o tym i staraj się brać pod uwagę jego oczekiwania.</w:t>
      </w:r>
    </w:p>
    <w:p w14:paraId="602F6F72" w14:textId="77777777" w:rsidR="00295109" w:rsidRPr="00295109" w:rsidRDefault="00EB0D24" w:rsidP="005D2B7E">
      <w:pPr>
        <w:pStyle w:val="Akapitzlist"/>
        <w:numPr>
          <w:ilvl w:val="0"/>
          <w:numId w:val="30"/>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Szanuj prawo dziecka do prywatności. Jeśli konieczne jest odstąpienie od zasady poufności, aby chronić dziecko, wyjaśnij mu to najszybciej jak to możliwe.</w:t>
      </w:r>
    </w:p>
    <w:p w14:paraId="16D359C9" w14:textId="77777777" w:rsidR="00295109" w:rsidRPr="00295109" w:rsidRDefault="00EB0D24" w:rsidP="005D2B7E">
      <w:pPr>
        <w:pStyle w:val="Akapitzlist"/>
        <w:numPr>
          <w:ilvl w:val="0"/>
          <w:numId w:val="30"/>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Jeśli pojawi się konieczność porozmawiania z dzieckiem na osobności, zostaw uchylone drzwi do pomieszczenia i zadbaj, aby być w zasięgu wzroku innych. Możesz też poprosić drugiego pracownika o obecność podczas takiej rozmowy.</w:t>
      </w:r>
    </w:p>
    <w:p w14:paraId="452820AD" w14:textId="77777777" w:rsidR="00295109" w:rsidRPr="00295109" w:rsidRDefault="00EB0D24" w:rsidP="005D2B7E">
      <w:pPr>
        <w:pStyle w:val="Akapitzlist"/>
        <w:numPr>
          <w:ilvl w:val="0"/>
          <w:numId w:val="30"/>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Nie wolno Ci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w:t>
      </w:r>
    </w:p>
    <w:p w14:paraId="746DB7B2" w14:textId="77777777" w:rsidR="006C2D2C" w:rsidRPr="006C2D2C" w:rsidRDefault="00EB0D24" w:rsidP="005D2B7E">
      <w:pPr>
        <w:pStyle w:val="Akapitzlist"/>
        <w:numPr>
          <w:ilvl w:val="0"/>
          <w:numId w:val="30"/>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Zapewnij dzieci, że jeśli czują się niekomfortowo w jakiejś sytuacji, wobec konkretnego zachowania czy słów, mogą o tym powiedzieć Tobie lub wskazanej os</w:t>
      </w:r>
      <w:r w:rsidR="00295109">
        <w:rPr>
          <w:rFonts w:ascii="Times New Roman" w:eastAsia="Times New Roman" w:hAnsi="Times New Roman" w:cs="Times New Roman"/>
          <w:color w:val="323232"/>
          <w:sz w:val="24"/>
          <w:szCs w:val="24"/>
          <w:lang w:eastAsia="pl-PL"/>
        </w:rPr>
        <w:t>obie</w:t>
      </w:r>
      <w:r w:rsidRPr="00295109">
        <w:rPr>
          <w:rFonts w:ascii="Times New Roman" w:eastAsia="Times New Roman" w:hAnsi="Times New Roman" w:cs="Times New Roman"/>
          <w:color w:val="323232"/>
          <w:sz w:val="24"/>
          <w:szCs w:val="24"/>
          <w:lang w:eastAsia="pl-PL"/>
        </w:rPr>
        <w:t xml:space="preserve"> i mogą oczekiwać odpowiedniej reakcji i/lub pomocy.</w:t>
      </w:r>
    </w:p>
    <w:p w14:paraId="4BD8AA01" w14:textId="77777777" w:rsidR="006C2D2C" w:rsidRPr="006C2D2C" w:rsidRDefault="006C2D2C" w:rsidP="006C2D2C">
      <w:pPr>
        <w:pStyle w:val="Akapitzlist"/>
        <w:spacing w:after="240" w:line="240" w:lineRule="auto"/>
        <w:jc w:val="both"/>
        <w:rPr>
          <w:rFonts w:ascii="Times New Roman" w:eastAsia="Times New Roman" w:hAnsi="Times New Roman" w:cs="Times New Roman"/>
          <w:color w:val="000000"/>
          <w:sz w:val="24"/>
          <w:szCs w:val="24"/>
          <w:lang w:eastAsia="pl-PL"/>
        </w:rPr>
      </w:pPr>
    </w:p>
    <w:p w14:paraId="2F7A7094" w14:textId="5301502D" w:rsidR="00295109" w:rsidRPr="00327EEC" w:rsidRDefault="00EB0D24" w:rsidP="00C9277B">
      <w:pPr>
        <w:pStyle w:val="Akapitzlist"/>
        <w:spacing w:after="240" w:line="240" w:lineRule="auto"/>
        <w:jc w:val="center"/>
        <w:rPr>
          <w:rFonts w:ascii="Times New Roman" w:eastAsia="Times New Roman" w:hAnsi="Times New Roman" w:cs="Times New Roman"/>
          <w:color w:val="000000"/>
          <w:sz w:val="24"/>
          <w:szCs w:val="24"/>
          <w:lang w:eastAsia="pl-PL"/>
        </w:rPr>
      </w:pPr>
      <w:r w:rsidRPr="00327EEC">
        <w:rPr>
          <w:rFonts w:ascii="Times New Roman" w:eastAsia="Times New Roman" w:hAnsi="Times New Roman" w:cs="Times New Roman"/>
          <w:color w:val="323232"/>
          <w:sz w:val="24"/>
          <w:szCs w:val="24"/>
          <w:u w:val="single"/>
          <w:lang w:eastAsia="pl-PL"/>
        </w:rPr>
        <w:t>Działania z dziećmi</w:t>
      </w:r>
    </w:p>
    <w:p w14:paraId="073DAE8B" w14:textId="77777777" w:rsidR="00295109" w:rsidRDefault="00295109" w:rsidP="005D2B7E">
      <w:pPr>
        <w:pStyle w:val="Akapitzlist"/>
        <w:spacing w:after="240" w:line="240" w:lineRule="auto"/>
        <w:jc w:val="center"/>
        <w:rPr>
          <w:rFonts w:ascii="Times New Roman" w:eastAsia="Times New Roman" w:hAnsi="Times New Roman" w:cs="Times New Roman"/>
          <w:color w:val="323232"/>
          <w:sz w:val="24"/>
          <w:szCs w:val="24"/>
          <w:lang w:eastAsia="pl-PL"/>
        </w:rPr>
      </w:pPr>
    </w:p>
    <w:p w14:paraId="645DB6A1" w14:textId="77777777" w:rsidR="00295109" w:rsidRPr="00295109" w:rsidRDefault="00EB0D24" w:rsidP="005D2B7E">
      <w:pPr>
        <w:pStyle w:val="Akapitzlist"/>
        <w:numPr>
          <w:ilvl w:val="0"/>
          <w:numId w:val="31"/>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Doceniaj i szanuj wkład dzieci w podejmowane działania, aktywnie je angażuj i traktuj równo bez względu na ich płeć, orientację seksualną, sprawność/niepełnosprawność, status społeczny, etniczny, kulturowy, religijny i światopogląd.</w:t>
      </w:r>
    </w:p>
    <w:p w14:paraId="7A3417CD" w14:textId="77777777" w:rsidR="00295109" w:rsidRPr="00295109" w:rsidRDefault="00EB0D24" w:rsidP="005D2B7E">
      <w:pPr>
        <w:pStyle w:val="Akapitzlist"/>
        <w:numPr>
          <w:ilvl w:val="0"/>
          <w:numId w:val="31"/>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Unikaj faworyzowania dzieci.</w:t>
      </w:r>
    </w:p>
    <w:p w14:paraId="3B820118" w14:textId="77777777" w:rsidR="00295109" w:rsidRPr="00295109" w:rsidRDefault="00EB0D24" w:rsidP="005D2B7E">
      <w:pPr>
        <w:pStyle w:val="Akapitzlist"/>
        <w:numPr>
          <w:ilvl w:val="0"/>
          <w:numId w:val="31"/>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Nie wolno Ci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w:t>
      </w:r>
    </w:p>
    <w:p w14:paraId="0570C5AC" w14:textId="77777777" w:rsidR="00295109" w:rsidRPr="00295109" w:rsidRDefault="00EB0D24" w:rsidP="005D2B7E">
      <w:pPr>
        <w:pStyle w:val="Akapitzlist"/>
        <w:numPr>
          <w:ilvl w:val="0"/>
          <w:numId w:val="31"/>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Nie wolno Ci utrwalać wizerunku dziecka (filmowanie, nagrywanie głosu, fotografowanie) dla potrzeb prywatnych. Dotyczy to także umożliwienia osobom trzecim utrwalenia wizerunków dzieci, jeśli dyrekcja nie została o tym poinformowana, nie wyraziła na to zgody i nie uzyskała zgód rodziców/opiekunów prawnych oraz samych dzieci.</w:t>
      </w:r>
    </w:p>
    <w:p w14:paraId="525C03B1" w14:textId="77777777" w:rsidR="00295109" w:rsidRPr="00295109" w:rsidRDefault="00EB0D24" w:rsidP="005D2B7E">
      <w:pPr>
        <w:pStyle w:val="Akapitzlist"/>
        <w:numPr>
          <w:ilvl w:val="0"/>
          <w:numId w:val="31"/>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Nie wolno Ci proponować dzieciom alkoholu, wyrobów tytoniowych ani nielegalnych substancji, jak również używać ich w obecności dzieci.</w:t>
      </w:r>
    </w:p>
    <w:p w14:paraId="2F067D96" w14:textId="77777777" w:rsidR="00295109" w:rsidRPr="00295109" w:rsidRDefault="00EB0D24" w:rsidP="005D2B7E">
      <w:pPr>
        <w:pStyle w:val="Akapitzlist"/>
        <w:numPr>
          <w:ilvl w:val="0"/>
          <w:numId w:val="31"/>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Nie wolno Ci przyjmować pieniędzy ani prezentów od dziecka, ani rodziców/opiekunów dziecka. Nie wolno Ci wchodzić w relacje jakiejkolwiek zależności wobec dziecka lub rodziców/opiekunów dziecka. Nie wolno Ci zachowywać się w sposób mogący sugerować innym istnienie takiej zależności i prowadzący do oskarżeń o nierówne traktowanie bądź czerpanie korzyści majątkowych i innych. Nie dotyczy to okazjonalnych podarków związanych ze świętami w roku szkolnym, np. kwiatów, prezentów składkowych czy drobnych upominków.</w:t>
      </w:r>
    </w:p>
    <w:p w14:paraId="270CA6A1" w14:textId="77777777" w:rsidR="00295109" w:rsidRPr="00295109" w:rsidRDefault="00EB0D24" w:rsidP="005D2B7E">
      <w:pPr>
        <w:pStyle w:val="Akapitzlist"/>
        <w:numPr>
          <w:ilvl w:val="0"/>
          <w:numId w:val="31"/>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Wszystkie ryzykowne sytuacje, które obejmują zauroczenie dzieckiem przez pracownika lub pracownikiem przez dziecko, muszą być raportowane dyrekcji. Jeśli jesteś ich świadkiem reaguj stanowczo, ale z wyczuciem, aby zachować godność osób zainteresowanych.</w:t>
      </w:r>
    </w:p>
    <w:p w14:paraId="2B613EBD" w14:textId="77777777" w:rsidR="00295109" w:rsidRDefault="00EB0D24" w:rsidP="005D2B7E">
      <w:pPr>
        <w:pStyle w:val="Akapitzlist"/>
        <w:spacing w:after="240" w:line="240" w:lineRule="auto"/>
        <w:jc w:val="center"/>
        <w:rPr>
          <w:rFonts w:ascii="Times New Roman" w:eastAsia="Times New Roman" w:hAnsi="Times New Roman" w:cs="Times New Roman"/>
          <w:color w:val="323232"/>
          <w:sz w:val="24"/>
          <w:szCs w:val="24"/>
          <w:lang w:eastAsia="pl-PL"/>
        </w:rPr>
      </w:pPr>
      <w:r w:rsidRPr="00295109">
        <w:rPr>
          <w:rFonts w:ascii="Times New Roman" w:eastAsia="Times New Roman" w:hAnsi="Times New Roman" w:cs="Times New Roman"/>
          <w:color w:val="323232"/>
          <w:sz w:val="24"/>
          <w:szCs w:val="24"/>
          <w:lang w:eastAsia="pl-PL"/>
        </w:rPr>
        <w:br/>
      </w:r>
      <w:r w:rsidRPr="00295109">
        <w:rPr>
          <w:rFonts w:ascii="Times New Roman" w:eastAsia="Times New Roman" w:hAnsi="Times New Roman" w:cs="Times New Roman"/>
          <w:color w:val="323232"/>
          <w:sz w:val="24"/>
          <w:szCs w:val="24"/>
          <w:u w:val="single"/>
          <w:lang w:eastAsia="pl-PL"/>
        </w:rPr>
        <w:t>Kontakt fizyczny z dziećmi</w:t>
      </w:r>
    </w:p>
    <w:p w14:paraId="4CB0A0BE" w14:textId="77777777" w:rsidR="00295109" w:rsidRPr="00327EEC" w:rsidRDefault="00EB0D24" w:rsidP="005D2B7E">
      <w:pPr>
        <w:spacing w:after="240" w:line="240" w:lineRule="auto"/>
        <w:jc w:val="both"/>
        <w:rPr>
          <w:rFonts w:ascii="Times New Roman" w:eastAsia="Times New Roman" w:hAnsi="Times New Roman" w:cs="Times New Roman"/>
          <w:color w:val="323232"/>
          <w:sz w:val="24"/>
          <w:szCs w:val="24"/>
          <w:lang w:eastAsia="pl-PL"/>
        </w:rPr>
      </w:pPr>
      <w:r w:rsidRPr="004A1CCB">
        <w:rPr>
          <w:rFonts w:ascii="Times New Roman" w:eastAsia="Times New Roman" w:hAnsi="Times New Roman" w:cs="Times New Roman"/>
          <w:color w:val="323232"/>
          <w:sz w:val="24"/>
          <w:szCs w:val="24"/>
          <w:lang w:eastAsia="pl-PL"/>
        </w:rPr>
        <w:t>Każde przemocowe działanie wobec dziecka jest niedopuszczalne. Istnieją jednak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Kieruj się zawsze swoim profesjonalnym osądem, słuchając, obserwując i odnotowując reakcję dziecka, pytając je o zgodę na kontakt fizyczny (np. przytulenie) i zachowując świadomość, że nawet przy Twoich dobrych intencjach taki kontakt może być błędnie zinterpretowany przez dziecko lub osoby trzecie.</w:t>
      </w:r>
    </w:p>
    <w:p w14:paraId="2F1368D3" w14:textId="77777777" w:rsidR="00295109" w:rsidRPr="00295109" w:rsidRDefault="00EB0D24" w:rsidP="005D2B7E">
      <w:pPr>
        <w:pStyle w:val="Akapitzlist"/>
        <w:numPr>
          <w:ilvl w:val="0"/>
          <w:numId w:val="32"/>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Nie wolno Ci bić, szturchać, popychać ani w jakikolwiek sposób naruszać integralności fizycznej dziecka.</w:t>
      </w:r>
    </w:p>
    <w:p w14:paraId="16A92B4A" w14:textId="77777777" w:rsidR="00295109" w:rsidRPr="00295109" w:rsidRDefault="00EB0D24" w:rsidP="005D2B7E">
      <w:pPr>
        <w:pStyle w:val="Akapitzlist"/>
        <w:numPr>
          <w:ilvl w:val="0"/>
          <w:numId w:val="32"/>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Nigdy nie dotykaj dziecka w sposób, który może być uznany za nieprzyzwoity lub niestosowny.</w:t>
      </w:r>
    </w:p>
    <w:p w14:paraId="72EE780B" w14:textId="77777777" w:rsidR="00295109" w:rsidRPr="00295109" w:rsidRDefault="00EB0D24" w:rsidP="005D2B7E">
      <w:pPr>
        <w:pStyle w:val="Akapitzlist"/>
        <w:numPr>
          <w:ilvl w:val="0"/>
          <w:numId w:val="32"/>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Zawsze bądź przygotowany na wyjaśnienie swoich działań.</w:t>
      </w:r>
    </w:p>
    <w:p w14:paraId="418026BF" w14:textId="77777777" w:rsidR="00295109" w:rsidRPr="00295109" w:rsidRDefault="00EB0D24" w:rsidP="005D2B7E">
      <w:pPr>
        <w:pStyle w:val="Akapitzlist"/>
        <w:numPr>
          <w:ilvl w:val="0"/>
          <w:numId w:val="32"/>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Nie angażuj się w takie aktywności jak łaskotanie, udawane walki z dziećmi czy brutalne zabawy fizyczne.</w:t>
      </w:r>
    </w:p>
    <w:p w14:paraId="6C5B44AD" w14:textId="77777777" w:rsidR="00295109" w:rsidRPr="00295109" w:rsidRDefault="00EB0D24" w:rsidP="005D2B7E">
      <w:pPr>
        <w:pStyle w:val="Akapitzlist"/>
        <w:numPr>
          <w:ilvl w:val="0"/>
          <w:numId w:val="32"/>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Zachowaj szczególną ostrożność wobec dzieci, które doświadczyły nadużycia i 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dziecku zrozumieć znaczenie osobistych granic.</w:t>
      </w:r>
    </w:p>
    <w:p w14:paraId="04669225" w14:textId="77777777" w:rsidR="00295109" w:rsidRPr="00295109" w:rsidRDefault="00EB0D24" w:rsidP="005D2B7E">
      <w:pPr>
        <w:pStyle w:val="Akapitzlist"/>
        <w:numPr>
          <w:ilvl w:val="0"/>
          <w:numId w:val="32"/>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Kontakt fizyczny z dzieckiem nigdy nie może być niejawny bądź ukrywany, wiązać się z jakąkolwiek gratyfikacją ani wynikać z relacji władzy. Jeśli będziesz świadkiem jakiegokolwiek z wyżej opisanych zachowań i/lub sytuacji ze strony innych dorosłych lub dzieci, zawsze poinformuj o tym osobę odpowiedzialną i/lub postąp zgodnie z obowiązującą procedurą interwencji.</w:t>
      </w:r>
    </w:p>
    <w:p w14:paraId="6E013B21" w14:textId="77777777" w:rsidR="00295109" w:rsidRPr="00295109" w:rsidRDefault="00EB0D24" w:rsidP="005D2B7E">
      <w:pPr>
        <w:pStyle w:val="Akapitzlist"/>
        <w:numPr>
          <w:ilvl w:val="0"/>
          <w:numId w:val="32"/>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W sytuacjach wymagających czynności pielęgnacyjnych i higienicznych wobec dziecka, unikaj innego niż niezbędny kontaktu fizycznego z dzieckiem. Dotyczy to zwłaszcza pomagania dziecku w ubieraniu i rozbieraniu, jedzeniu, myciu, przewijaniu i w korzystaniu z toalety. Zadbaj o to, aby w każdej z czynności pielęgnacyjnych i higienicznych asystowała Ci inna osoba z instytucji. Jeśli pielęgnacja i opieka higieniczna nad dziećmi należą do Twoich obowiązków, zostaniesz przeszkolony w tym kierunku.</w:t>
      </w:r>
    </w:p>
    <w:p w14:paraId="404648D7" w14:textId="77777777" w:rsidR="00295109" w:rsidRPr="007124C1" w:rsidRDefault="00EB0D24" w:rsidP="005D2B7E">
      <w:pPr>
        <w:pStyle w:val="Akapitzlist"/>
        <w:numPr>
          <w:ilvl w:val="0"/>
          <w:numId w:val="32"/>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Podczas dłuższych niż jednodniowe wyjazdów i wycieczek niedopuszczalne jest spanie z dzieckiem w jednym łóżku lub w jednym pokoju.</w:t>
      </w:r>
    </w:p>
    <w:p w14:paraId="63653080" w14:textId="77777777" w:rsidR="007124C1" w:rsidRPr="00295109" w:rsidRDefault="007124C1" w:rsidP="005D2B7E">
      <w:pPr>
        <w:pStyle w:val="Akapitzlist"/>
        <w:spacing w:after="240" w:line="240" w:lineRule="auto"/>
        <w:jc w:val="both"/>
        <w:rPr>
          <w:rFonts w:ascii="Times New Roman" w:eastAsia="Times New Roman" w:hAnsi="Times New Roman" w:cs="Times New Roman"/>
          <w:color w:val="000000"/>
          <w:sz w:val="24"/>
          <w:szCs w:val="24"/>
          <w:lang w:eastAsia="pl-PL"/>
        </w:rPr>
      </w:pPr>
    </w:p>
    <w:p w14:paraId="3C029AE2" w14:textId="77777777" w:rsidR="00295109" w:rsidRDefault="00EB0D24" w:rsidP="005D2B7E">
      <w:pPr>
        <w:spacing w:after="240" w:line="240" w:lineRule="auto"/>
        <w:jc w:val="center"/>
        <w:rPr>
          <w:rFonts w:ascii="Times New Roman" w:eastAsia="Times New Roman" w:hAnsi="Times New Roman" w:cs="Times New Roman"/>
          <w:color w:val="323232"/>
          <w:sz w:val="24"/>
          <w:szCs w:val="24"/>
          <w:u w:val="single"/>
          <w:lang w:eastAsia="pl-PL"/>
        </w:rPr>
      </w:pPr>
      <w:r w:rsidRPr="00295109">
        <w:rPr>
          <w:rFonts w:ascii="Times New Roman" w:eastAsia="Times New Roman" w:hAnsi="Times New Roman" w:cs="Times New Roman"/>
          <w:color w:val="323232"/>
          <w:sz w:val="24"/>
          <w:szCs w:val="24"/>
          <w:u w:val="single"/>
          <w:lang w:eastAsia="pl-PL"/>
        </w:rPr>
        <w:t>Kontakty poza godzinami pracy</w:t>
      </w:r>
    </w:p>
    <w:p w14:paraId="4AFC97A8" w14:textId="77777777" w:rsidR="00295109" w:rsidRDefault="00EB0D24" w:rsidP="005D2B7E">
      <w:pPr>
        <w:spacing w:after="240" w:line="240" w:lineRule="auto"/>
        <w:jc w:val="both"/>
        <w:rPr>
          <w:rFonts w:ascii="Times New Roman" w:eastAsia="Times New Roman" w:hAnsi="Times New Roman" w:cs="Times New Roman"/>
          <w:color w:val="323232"/>
          <w:sz w:val="24"/>
          <w:szCs w:val="24"/>
          <w:lang w:eastAsia="pl-PL"/>
        </w:rPr>
      </w:pPr>
      <w:r w:rsidRPr="00295109">
        <w:rPr>
          <w:rFonts w:ascii="Times New Roman" w:eastAsia="Times New Roman" w:hAnsi="Times New Roman" w:cs="Times New Roman"/>
          <w:color w:val="323232"/>
          <w:sz w:val="24"/>
          <w:szCs w:val="24"/>
          <w:lang w:eastAsia="pl-PL"/>
        </w:rPr>
        <w:t>Co do zasady kontakt z dziećmi powinien odbywać się wyłącznie w godzinach pracy i dotyczyć celów edukacyjnych lub wychowawczych.</w:t>
      </w:r>
    </w:p>
    <w:p w14:paraId="5752F3C7" w14:textId="77777777" w:rsidR="00295109" w:rsidRPr="00295109" w:rsidRDefault="00EB0D24" w:rsidP="005D2B7E">
      <w:pPr>
        <w:pStyle w:val="Akapitzlist"/>
        <w:numPr>
          <w:ilvl w:val="0"/>
          <w:numId w:val="33"/>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Nie wolno Ci zapraszać dzieci do swojego miejsca zamieszkania ani spotykać się z nimi poza godzinami pracy. Obejmuje to także kontakty z dziećmi poprzez prywatne kanały komunikacji (prywatny telefon, e-mail, komunikatory, profile w mediach społecznościowych).</w:t>
      </w:r>
    </w:p>
    <w:p w14:paraId="245EFAC7" w14:textId="77777777" w:rsidR="00295109" w:rsidRPr="00295109" w:rsidRDefault="00EB0D24" w:rsidP="005D2B7E">
      <w:pPr>
        <w:pStyle w:val="Akapitzlist"/>
        <w:numPr>
          <w:ilvl w:val="0"/>
          <w:numId w:val="33"/>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Jeśli zachodzi taka konieczność, właściwą formą komunikacji z dziećmi i ich rodzicami lub opiekunami poza godzinami pracy są kanały służbowe (e-mail, telefon służbowy).</w:t>
      </w:r>
    </w:p>
    <w:p w14:paraId="6AC763D4" w14:textId="77777777" w:rsidR="004A1CCB" w:rsidRPr="004A1CCB" w:rsidRDefault="00EB0D24" w:rsidP="005D2B7E">
      <w:pPr>
        <w:pStyle w:val="Akapitzlist"/>
        <w:numPr>
          <w:ilvl w:val="0"/>
          <w:numId w:val="33"/>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Jeśli zachodzi konieczność spotkania z dziećmi poza godzinami pracy, musisz poinformować o tym dyrekcję, a rodzice/opiekunowie prawni dzieci muszą wyrazić zgodę na taki kontakt.</w:t>
      </w:r>
    </w:p>
    <w:p w14:paraId="7E4DBD6A" w14:textId="77777777" w:rsidR="007124C1" w:rsidRPr="007124C1" w:rsidRDefault="00EB0D24" w:rsidP="005D2B7E">
      <w:pPr>
        <w:pStyle w:val="Akapitzlist"/>
        <w:numPr>
          <w:ilvl w:val="0"/>
          <w:numId w:val="33"/>
        </w:numPr>
        <w:spacing w:after="240" w:line="240" w:lineRule="auto"/>
        <w:jc w:val="both"/>
        <w:rPr>
          <w:rFonts w:ascii="Times New Roman" w:eastAsia="Times New Roman" w:hAnsi="Times New Roman" w:cs="Times New Roman"/>
          <w:color w:val="000000"/>
          <w:sz w:val="24"/>
          <w:szCs w:val="24"/>
          <w:lang w:eastAsia="pl-PL"/>
        </w:rPr>
      </w:pPr>
      <w:r w:rsidRPr="00295109">
        <w:rPr>
          <w:rFonts w:ascii="Times New Roman" w:eastAsia="Times New Roman" w:hAnsi="Times New Roman" w:cs="Times New Roman"/>
          <w:color w:val="323232"/>
          <w:sz w:val="24"/>
          <w:szCs w:val="24"/>
          <w:lang w:eastAsia="pl-PL"/>
        </w:rPr>
        <w:t xml:space="preserve">Utrzymywanie relacji towarzyskich lub </w:t>
      </w:r>
      <w:r w:rsidR="004A1CCB" w:rsidRPr="00295109">
        <w:rPr>
          <w:rFonts w:ascii="Times New Roman" w:eastAsia="Times New Roman" w:hAnsi="Times New Roman" w:cs="Times New Roman"/>
          <w:color w:val="323232"/>
          <w:sz w:val="24"/>
          <w:szCs w:val="24"/>
          <w:lang w:eastAsia="pl-PL"/>
        </w:rPr>
        <w:t>rodzinnych, (jeśli</w:t>
      </w:r>
      <w:r w:rsidRPr="00295109">
        <w:rPr>
          <w:rFonts w:ascii="Times New Roman" w:eastAsia="Times New Roman" w:hAnsi="Times New Roman" w:cs="Times New Roman"/>
          <w:color w:val="323232"/>
          <w:sz w:val="24"/>
          <w:szCs w:val="24"/>
          <w:lang w:eastAsia="pl-PL"/>
        </w:rPr>
        <w:t xml:space="preserve"> dzieci i rodzice/opiekunowie dzieci są osobami bliskimi wobec pracownika) wymaga zachowania poufności wszystkich informacji dotyczących innych dzieci, ich rodziców oraz opiekunów.</w:t>
      </w:r>
    </w:p>
    <w:p w14:paraId="07688006" w14:textId="77777777" w:rsidR="004A1CCB" w:rsidRPr="007124C1" w:rsidRDefault="00EB0D24" w:rsidP="005D2B7E">
      <w:pPr>
        <w:pStyle w:val="Akapitzlist"/>
        <w:spacing w:after="240" w:line="240" w:lineRule="auto"/>
        <w:jc w:val="center"/>
        <w:rPr>
          <w:rFonts w:ascii="Times New Roman" w:eastAsia="Times New Roman" w:hAnsi="Times New Roman" w:cs="Times New Roman"/>
          <w:color w:val="000000"/>
          <w:sz w:val="24"/>
          <w:szCs w:val="24"/>
          <w:lang w:eastAsia="pl-PL"/>
        </w:rPr>
      </w:pPr>
      <w:r w:rsidRPr="007124C1">
        <w:rPr>
          <w:rFonts w:ascii="Times New Roman" w:eastAsia="Times New Roman" w:hAnsi="Times New Roman" w:cs="Times New Roman"/>
          <w:color w:val="323232"/>
          <w:sz w:val="24"/>
          <w:szCs w:val="24"/>
          <w:lang w:eastAsia="pl-PL"/>
        </w:rPr>
        <w:br/>
      </w:r>
      <w:r w:rsidRPr="007124C1">
        <w:rPr>
          <w:rFonts w:ascii="Times New Roman" w:eastAsia="Times New Roman" w:hAnsi="Times New Roman" w:cs="Times New Roman"/>
          <w:color w:val="323232"/>
          <w:sz w:val="24"/>
          <w:szCs w:val="24"/>
          <w:lang w:eastAsia="pl-PL"/>
        </w:rPr>
        <w:br/>
      </w:r>
      <w:r w:rsidRPr="007124C1">
        <w:rPr>
          <w:rFonts w:ascii="Times New Roman" w:eastAsia="Times New Roman" w:hAnsi="Times New Roman" w:cs="Times New Roman"/>
          <w:color w:val="323232"/>
          <w:sz w:val="24"/>
          <w:szCs w:val="24"/>
          <w:u w:val="single"/>
          <w:lang w:eastAsia="pl-PL"/>
        </w:rPr>
        <w:t>Bezpieczeństwo online</w:t>
      </w:r>
    </w:p>
    <w:p w14:paraId="4F042B0A" w14:textId="77777777" w:rsidR="004A1CCB" w:rsidRDefault="00EB0D24" w:rsidP="005D2B7E">
      <w:pPr>
        <w:tabs>
          <w:tab w:val="left" w:pos="2325"/>
        </w:tabs>
        <w:spacing w:after="240" w:line="240" w:lineRule="auto"/>
        <w:jc w:val="both"/>
        <w:rPr>
          <w:rFonts w:ascii="Times New Roman" w:eastAsia="Times New Roman" w:hAnsi="Times New Roman" w:cs="Times New Roman"/>
          <w:color w:val="323232"/>
          <w:sz w:val="24"/>
          <w:szCs w:val="24"/>
          <w:lang w:eastAsia="pl-PL"/>
        </w:rPr>
      </w:pPr>
      <w:r w:rsidRPr="004A1CCB">
        <w:rPr>
          <w:rFonts w:ascii="Times New Roman" w:eastAsia="Times New Roman" w:hAnsi="Times New Roman" w:cs="Times New Roman"/>
          <w:color w:val="323232"/>
          <w:sz w:val="24"/>
          <w:szCs w:val="24"/>
          <w:lang w:eastAsia="pl-PL"/>
        </w:rPr>
        <w:t xml:space="preserve">Bądź świadom cyfrowych zagrożeń i ryzyka wynikającego z rejestrowania Twojej prywatnej aktywności w sieci przez aplikacje i algorytmy, ale także Twoich własnych działań w </w:t>
      </w:r>
      <w:r w:rsidR="007124C1" w:rsidRPr="004A1CCB">
        <w:rPr>
          <w:rFonts w:ascii="Times New Roman" w:eastAsia="Times New Roman" w:hAnsi="Times New Roman" w:cs="Times New Roman"/>
          <w:color w:val="323232"/>
          <w:sz w:val="24"/>
          <w:szCs w:val="24"/>
          <w:lang w:eastAsia="pl-PL"/>
        </w:rPr>
        <w:t>Internecie</w:t>
      </w:r>
      <w:r w:rsidRPr="004A1CCB">
        <w:rPr>
          <w:rFonts w:ascii="Times New Roman" w:eastAsia="Times New Roman" w:hAnsi="Times New Roman" w:cs="Times New Roman"/>
          <w:color w:val="323232"/>
          <w:sz w:val="24"/>
          <w:szCs w:val="24"/>
          <w:lang w:eastAsia="pl-PL"/>
        </w:rPr>
        <w:t>. Dotyczy to lajkowania określonych stron, obserwowania określonych osób/stron w mediach społecznościowych i ustawień prywatności kont, z których korzystasz. Jeśli Twój profil jest publicznie dostępny, dzieci i ich rodzice/opiekunowie będą mieć wgląd w Twoją cyfrową aktywność.</w:t>
      </w:r>
    </w:p>
    <w:p w14:paraId="6DF3F5B2" w14:textId="77777777" w:rsidR="004A1CCB" w:rsidRPr="004A1CCB" w:rsidRDefault="00EB0D24" w:rsidP="005D2B7E">
      <w:pPr>
        <w:pStyle w:val="Akapitzlist"/>
        <w:numPr>
          <w:ilvl w:val="0"/>
          <w:numId w:val="34"/>
        </w:numPr>
        <w:tabs>
          <w:tab w:val="left" w:pos="2325"/>
        </w:tabs>
        <w:spacing w:after="240" w:line="240" w:lineRule="auto"/>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Nie wolno Ci nawiązywać kontaktów z uczniami i uczennicami poprzez przyjmowanie bądź wysyłanie zaproszeń w mediach społecznościowych.</w:t>
      </w:r>
    </w:p>
    <w:p w14:paraId="510A819E" w14:textId="24C718E9" w:rsidR="00BB46D8" w:rsidRDefault="00EB0D24" w:rsidP="005D2B7E">
      <w:pPr>
        <w:pStyle w:val="Akapitzlist"/>
        <w:numPr>
          <w:ilvl w:val="0"/>
          <w:numId w:val="34"/>
        </w:numPr>
        <w:tabs>
          <w:tab w:val="left" w:pos="2325"/>
        </w:tabs>
        <w:spacing w:after="240" w:line="240" w:lineRule="auto"/>
        <w:jc w:val="both"/>
        <w:rPr>
          <w:rFonts w:ascii="Times New Roman" w:eastAsia="Times New Roman" w:hAnsi="Times New Roman" w:cs="Times New Roman"/>
          <w:color w:val="323232"/>
          <w:sz w:val="24"/>
          <w:szCs w:val="24"/>
          <w:lang w:eastAsia="pl-PL"/>
        </w:rPr>
      </w:pPr>
      <w:r w:rsidRPr="004A1CCB">
        <w:rPr>
          <w:rFonts w:ascii="Times New Roman" w:eastAsia="Times New Roman" w:hAnsi="Times New Roman" w:cs="Times New Roman"/>
          <w:color w:val="323232"/>
          <w:sz w:val="24"/>
          <w:szCs w:val="24"/>
          <w:lang w:eastAsia="pl-PL"/>
        </w:rPr>
        <w:t>W trakcie zajęć osobiste urządzenia elektroniczne powinny być wyłączone lub wyciszone, a funkcjonalność bluetooth w</w:t>
      </w:r>
      <w:r w:rsidR="004A1CCB">
        <w:rPr>
          <w:rFonts w:ascii="Times New Roman" w:eastAsia="Times New Roman" w:hAnsi="Times New Roman" w:cs="Times New Roman"/>
          <w:color w:val="323232"/>
          <w:sz w:val="24"/>
          <w:szCs w:val="24"/>
          <w:lang w:eastAsia="pl-PL"/>
        </w:rPr>
        <w:t>yłączona na terenie placówki.</w:t>
      </w:r>
    </w:p>
    <w:p w14:paraId="75D26DB1" w14:textId="48BBE32B" w:rsidR="00327EEC" w:rsidRPr="00BB46D8" w:rsidRDefault="00BB46D8" w:rsidP="005D2B7E">
      <w:pPr>
        <w:spacing w:line="240" w:lineRule="auto"/>
        <w:rPr>
          <w:rFonts w:ascii="Times New Roman" w:eastAsia="Times New Roman" w:hAnsi="Times New Roman" w:cs="Times New Roman"/>
          <w:color w:val="323232"/>
          <w:sz w:val="24"/>
          <w:szCs w:val="24"/>
          <w:lang w:eastAsia="pl-PL"/>
        </w:rPr>
      </w:pPr>
      <w:r>
        <w:rPr>
          <w:rFonts w:ascii="Times New Roman" w:eastAsia="Times New Roman" w:hAnsi="Times New Roman" w:cs="Times New Roman"/>
          <w:color w:val="323232"/>
          <w:sz w:val="24"/>
          <w:szCs w:val="24"/>
          <w:lang w:eastAsia="pl-PL"/>
        </w:rPr>
        <w:br w:type="page"/>
      </w:r>
    </w:p>
    <w:p w14:paraId="1B1B7D0B" w14:textId="77777777" w:rsidR="008E5E2F" w:rsidRPr="006C2D2C" w:rsidRDefault="007124C1" w:rsidP="007124C1">
      <w:pPr>
        <w:spacing w:after="240" w:line="270" w:lineRule="atLeast"/>
        <w:jc w:val="right"/>
        <w:rPr>
          <w:rFonts w:ascii="Times New Roman" w:eastAsia="Times New Roman" w:hAnsi="Times New Roman" w:cs="Times New Roman"/>
          <w:i/>
          <w:color w:val="323232"/>
          <w:sz w:val="24"/>
          <w:szCs w:val="24"/>
          <w:lang w:eastAsia="pl-PL"/>
        </w:rPr>
      </w:pPr>
      <w:r w:rsidRPr="006C2D2C">
        <w:rPr>
          <w:rFonts w:ascii="Times New Roman" w:eastAsia="Times New Roman" w:hAnsi="Times New Roman" w:cs="Times New Roman"/>
          <w:i/>
          <w:color w:val="323232"/>
          <w:sz w:val="24"/>
          <w:szCs w:val="24"/>
          <w:lang w:eastAsia="pl-PL"/>
        </w:rPr>
        <w:t xml:space="preserve">Załącznik nr </w:t>
      </w:r>
      <w:r w:rsidR="008E5E2F" w:rsidRPr="006C2D2C">
        <w:rPr>
          <w:rFonts w:ascii="Times New Roman" w:eastAsia="Times New Roman" w:hAnsi="Times New Roman" w:cs="Times New Roman"/>
          <w:i/>
          <w:color w:val="323232"/>
          <w:sz w:val="24"/>
          <w:szCs w:val="24"/>
          <w:lang w:eastAsia="pl-PL"/>
        </w:rPr>
        <w:t>3</w:t>
      </w:r>
    </w:p>
    <w:p w14:paraId="0898BF07" w14:textId="77777777" w:rsidR="00B9139B" w:rsidRDefault="00B9139B" w:rsidP="00B9139B">
      <w:pPr>
        <w:pStyle w:val="Default"/>
        <w:rPr>
          <w:sz w:val="23"/>
          <w:szCs w:val="23"/>
        </w:rPr>
      </w:pPr>
    </w:p>
    <w:tbl>
      <w:tblPr>
        <w:tblW w:w="9760" w:type="dxa"/>
        <w:tblBorders>
          <w:top w:val="nil"/>
          <w:left w:val="nil"/>
          <w:bottom w:val="nil"/>
          <w:right w:val="nil"/>
        </w:tblBorders>
        <w:tblLayout w:type="fixed"/>
        <w:tblLook w:val="0000" w:firstRow="0" w:lastRow="0" w:firstColumn="0" w:lastColumn="0" w:noHBand="0" w:noVBand="0"/>
      </w:tblPr>
      <w:tblGrid>
        <w:gridCol w:w="3253"/>
        <w:gridCol w:w="1627"/>
        <w:gridCol w:w="1626"/>
        <w:gridCol w:w="3254"/>
      </w:tblGrid>
      <w:tr w:rsidR="00B9139B" w:rsidRPr="00B9139B" w14:paraId="4E030F83" w14:textId="77777777" w:rsidTr="00B9139B">
        <w:trPr>
          <w:trHeight w:val="110"/>
        </w:trPr>
        <w:tc>
          <w:tcPr>
            <w:tcW w:w="9760" w:type="dxa"/>
            <w:gridSpan w:val="4"/>
          </w:tcPr>
          <w:p w14:paraId="20B9549A" w14:textId="700AF747" w:rsidR="002326EC" w:rsidRDefault="00B9139B" w:rsidP="002326EC">
            <w:pPr>
              <w:pStyle w:val="Default"/>
              <w:jc w:val="center"/>
              <w:rPr>
                <w:rFonts w:ascii="Times New Roman" w:hAnsi="Times New Roman" w:cs="Times New Roman"/>
                <w:b/>
                <w:bCs/>
              </w:rPr>
            </w:pPr>
            <w:r w:rsidRPr="00B9139B">
              <w:rPr>
                <w:rFonts w:ascii="Times New Roman" w:hAnsi="Times New Roman" w:cs="Times New Roman"/>
                <w:b/>
                <w:bCs/>
              </w:rPr>
              <w:t>Karta interwencji</w:t>
            </w:r>
          </w:p>
          <w:p w14:paraId="7B0453AC" w14:textId="77777777" w:rsidR="002326EC" w:rsidRDefault="002326EC" w:rsidP="00B9139B">
            <w:pPr>
              <w:pStyle w:val="Default"/>
              <w:rPr>
                <w:rFonts w:ascii="Times New Roman" w:hAnsi="Times New Roman" w:cs="Times New Roman"/>
                <w:b/>
                <w:bCs/>
              </w:rPr>
            </w:pPr>
          </w:p>
          <w:p w14:paraId="66E53393" w14:textId="6E4679BE" w:rsidR="00B9139B" w:rsidRDefault="00B9139B" w:rsidP="00B9139B">
            <w:pPr>
              <w:pStyle w:val="Default"/>
              <w:rPr>
                <w:rFonts w:ascii="Times New Roman" w:hAnsi="Times New Roman" w:cs="Times New Roman"/>
              </w:rPr>
            </w:pPr>
            <w:r w:rsidRPr="00B9139B">
              <w:rPr>
                <w:rFonts w:ascii="Times New Roman" w:hAnsi="Times New Roman" w:cs="Times New Roman"/>
              </w:rPr>
              <w:t xml:space="preserve">Imię i nazwisko dziecka </w:t>
            </w:r>
          </w:p>
          <w:p w14:paraId="371C26A3" w14:textId="77777777" w:rsidR="00B9139B" w:rsidRPr="00B9139B" w:rsidRDefault="00B9139B" w:rsidP="00B9139B">
            <w:pPr>
              <w:pStyle w:val="Default"/>
              <w:rPr>
                <w:rFonts w:ascii="Times New Roman" w:hAnsi="Times New Roman" w:cs="Times New Roman"/>
              </w:rPr>
            </w:pPr>
          </w:p>
        </w:tc>
      </w:tr>
      <w:tr w:rsidR="00B9139B" w:rsidRPr="00B9139B" w14:paraId="11170E26" w14:textId="77777777" w:rsidTr="00B9139B">
        <w:trPr>
          <w:trHeight w:val="110"/>
        </w:trPr>
        <w:tc>
          <w:tcPr>
            <w:tcW w:w="9760" w:type="dxa"/>
            <w:gridSpan w:val="4"/>
          </w:tcPr>
          <w:p w14:paraId="01326066" w14:textId="77777777" w:rsidR="0038186C" w:rsidRDefault="0038186C" w:rsidP="00B9139B">
            <w:pPr>
              <w:pStyle w:val="Default"/>
              <w:rPr>
                <w:rFonts w:ascii="Times New Roman" w:hAnsi="Times New Roman" w:cs="Times New Roman"/>
              </w:rPr>
            </w:pPr>
          </w:p>
          <w:p w14:paraId="6676EC54" w14:textId="77777777" w:rsidR="00B9139B" w:rsidRDefault="00B9139B" w:rsidP="00B9139B">
            <w:pPr>
              <w:pStyle w:val="Default"/>
              <w:rPr>
                <w:rFonts w:ascii="Times New Roman" w:hAnsi="Times New Roman" w:cs="Times New Roman"/>
              </w:rPr>
            </w:pPr>
            <w:r w:rsidRPr="00B9139B">
              <w:rPr>
                <w:rFonts w:ascii="Times New Roman" w:hAnsi="Times New Roman" w:cs="Times New Roman"/>
              </w:rPr>
              <w:t xml:space="preserve">Przyczyna interwencji (forma krzywdzenia) </w:t>
            </w:r>
          </w:p>
          <w:p w14:paraId="119B624E" w14:textId="77777777" w:rsidR="00B9139B" w:rsidRPr="00B9139B" w:rsidRDefault="00B9139B" w:rsidP="00B9139B">
            <w:pPr>
              <w:pStyle w:val="Default"/>
              <w:rPr>
                <w:rFonts w:ascii="Times New Roman" w:hAnsi="Times New Roman" w:cs="Times New Roman"/>
              </w:rPr>
            </w:pPr>
          </w:p>
        </w:tc>
      </w:tr>
      <w:tr w:rsidR="00B9139B" w:rsidRPr="00B9139B" w14:paraId="0C7EA82D" w14:textId="77777777" w:rsidTr="00B9139B">
        <w:trPr>
          <w:trHeight w:val="110"/>
        </w:trPr>
        <w:tc>
          <w:tcPr>
            <w:tcW w:w="9760" w:type="dxa"/>
            <w:gridSpan w:val="4"/>
          </w:tcPr>
          <w:p w14:paraId="04A8E8BF" w14:textId="77777777" w:rsidR="0038186C" w:rsidRDefault="0038186C" w:rsidP="00B9139B">
            <w:pPr>
              <w:pStyle w:val="Default"/>
              <w:rPr>
                <w:rFonts w:ascii="Times New Roman" w:hAnsi="Times New Roman" w:cs="Times New Roman"/>
              </w:rPr>
            </w:pPr>
          </w:p>
          <w:p w14:paraId="106A915B" w14:textId="5EF5A9FF" w:rsidR="00B9139B" w:rsidRDefault="00B9139B" w:rsidP="00B9139B">
            <w:pPr>
              <w:pStyle w:val="Default"/>
              <w:rPr>
                <w:rFonts w:ascii="Times New Roman" w:hAnsi="Times New Roman" w:cs="Times New Roman"/>
              </w:rPr>
            </w:pPr>
            <w:r w:rsidRPr="00B9139B">
              <w:rPr>
                <w:rFonts w:ascii="Times New Roman" w:hAnsi="Times New Roman" w:cs="Times New Roman"/>
              </w:rPr>
              <w:t xml:space="preserve">Osoba zawiadamiająca o podejrzeniu krzywdzenia </w:t>
            </w:r>
          </w:p>
          <w:p w14:paraId="6356FCDD" w14:textId="77777777" w:rsidR="00B9139B" w:rsidRDefault="00B9139B" w:rsidP="00B9139B">
            <w:pPr>
              <w:pStyle w:val="Default"/>
              <w:rPr>
                <w:rFonts w:ascii="Times New Roman" w:hAnsi="Times New Roman" w:cs="Times New Roman"/>
              </w:rPr>
            </w:pPr>
          </w:p>
          <w:p w14:paraId="1B2F9BF4" w14:textId="77777777" w:rsidR="00B9139B" w:rsidRPr="00B9139B" w:rsidRDefault="00B9139B" w:rsidP="00B9139B">
            <w:pPr>
              <w:pStyle w:val="Default"/>
              <w:rPr>
                <w:rFonts w:ascii="Times New Roman" w:hAnsi="Times New Roman" w:cs="Times New Roman"/>
              </w:rPr>
            </w:pPr>
          </w:p>
        </w:tc>
      </w:tr>
      <w:tr w:rsidR="00B9139B" w:rsidRPr="00B9139B" w14:paraId="1A5B1B79" w14:textId="77777777" w:rsidTr="00B9139B">
        <w:trPr>
          <w:trHeight w:val="110"/>
        </w:trPr>
        <w:tc>
          <w:tcPr>
            <w:tcW w:w="3253" w:type="dxa"/>
          </w:tcPr>
          <w:p w14:paraId="7206733A" w14:textId="77777777" w:rsidR="00B9139B" w:rsidRDefault="00B9139B" w:rsidP="00B9139B">
            <w:pPr>
              <w:pStyle w:val="Default"/>
              <w:rPr>
                <w:rFonts w:ascii="Times New Roman" w:hAnsi="Times New Roman" w:cs="Times New Roman"/>
              </w:rPr>
            </w:pPr>
            <w:r w:rsidRPr="00B9139B">
              <w:rPr>
                <w:rFonts w:ascii="Times New Roman" w:hAnsi="Times New Roman" w:cs="Times New Roman"/>
              </w:rPr>
              <w:t xml:space="preserve">Opis działań podjętych przez psychologa/pedagoga </w:t>
            </w:r>
          </w:p>
          <w:p w14:paraId="7C7F70B4" w14:textId="77777777" w:rsidR="00B9139B" w:rsidRDefault="00B9139B" w:rsidP="00B9139B">
            <w:pPr>
              <w:pStyle w:val="Default"/>
              <w:rPr>
                <w:rFonts w:ascii="Times New Roman" w:hAnsi="Times New Roman" w:cs="Times New Roman"/>
              </w:rPr>
            </w:pPr>
          </w:p>
          <w:p w14:paraId="4013942A" w14:textId="77777777" w:rsidR="00B9139B" w:rsidRPr="00B9139B" w:rsidRDefault="00B9139B" w:rsidP="00B9139B">
            <w:pPr>
              <w:pStyle w:val="Default"/>
              <w:rPr>
                <w:rFonts w:ascii="Times New Roman" w:hAnsi="Times New Roman" w:cs="Times New Roman"/>
              </w:rPr>
            </w:pPr>
          </w:p>
        </w:tc>
        <w:tc>
          <w:tcPr>
            <w:tcW w:w="3253" w:type="dxa"/>
            <w:gridSpan w:val="2"/>
          </w:tcPr>
          <w:p w14:paraId="4A27E2F4"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Data </w:t>
            </w:r>
          </w:p>
        </w:tc>
        <w:tc>
          <w:tcPr>
            <w:tcW w:w="3254" w:type="dxa"/>
          </w:tcPr>
          <w:p w14:paraId="773A805B"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Działanie </w:t>
            </w:r>
          </w:p>
        </w:tc>
      </w:tr>
      <w:tr w:rsidR="00B9139B" w:rsidRPr="00B9139B" w14:paraId="49271CB5" w14:textId="77777777" w:rsidTr="00B9139B">
        <w:trPr>
          <w:trHeight w:val="110"/>
        </w:trPr>
        <w:tc>
          <w:tcPr>
            <w:tcW w:w="3253" w:type="dxa"/>
          </w:tcPr>
          <w:p w14:paraId="3439A08A" w14:textId="77777777" w:rsidR="00B9139B" w:rsidRDefault="00B9139B" w:rsidP="00B9139B">
            <w:pPr>
              <w:pStyle w:val="Default"/>
              <w:rPr>
                <w:rFonts w:ascii="Times New Roman" w:hAnsi="Times New Roman" w:cs="Times New Roman"/>
              </w:rPr>
            </w:pPr>
            <w:r w:rsidRPr="00B9139B">
              <w:rPr>
                <w:rFonts w:ascii="Times New Roman" w:hAnsi="Times New Roman" w:cs="Times New Roman"/>
              </w:rPr>
              <w:t xml:space="preserve">Spotkania z opiekunami dziecka </w:t>
            </w:r>
          </w:p>
          <w:p w14:paraId="21D08EB9" w14:textId="77777777" w:rsidR="00B9139B" w:rsidRDefault="00B9139B" w:rsidP="00B9139B">
            <w:pPr>
              <w:pStyle w:val="Default"/>
              <w:rPr>
                <w:rFonts w:ascii="Times New Roman" w:hAnsi="Times New Roman" w:cs="Times New Roman"/>
              </w:rPr>
            </w:pPr>
          </w:p>
          <w:p w14:paraId="590018B6" w14:textId="77777777" w:rsidR="00B9139B" w:rsidRPr="00B9139B" w:rsidRDefault="00B9139B" w:rsidP="00B9139B">
            <w:pPr>
              <w:pStyle w:val="Default"/>
              <w:rPr>
                <w:rFonts w:ascii="Times New Roman" w:hAnsi="Times New Roman" w:cs="Times New Roman"/>
              </w:rPr>
            </w:pPr>
          </w:p>
        </w:tc>
        <w:tc>
          <w:tcPr>
            <w:tcW w:w="3253" w:type="dxa"/>
            <w:gridSpan w:val="2"/>
          </w:tcPr>
          <w:p w14:paraId="73C0DF39"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Data </w:t>
            </w:r>
          </w:p>
        </w:tc>
        <w:tc>
          <w:tcPr>
            <w:tcW w:w="3254" w:type="dxa"/>
          </w:tcPr>
          <w:p w14:paraId="49407722"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Opis spotkania </w:t>
            </w:r>
          </w:p>
        </w:tc>
      </w:tr>
      <w:tr w:rsidR="00B9139B" w:rsidRPr="00B9139B" w14:paraId="694A7040" w14:textId="77777777" w:rsidTr="00B9139B">
        <w:trPr>
          <w:trHeight w:val="420"/>
        </w:trPr>
        <w:tc>
          <w:tcPr>
            <w:tcW w:w="4880" w:type="dxa"/>
            <w:gridSpan w:val="2"/>
          </w:tcPr>
          <w:p w14:paraId="7C851EEC"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Forma podjętej interwencji (zakreślić właściwe) </w:t>
            </w:r>
          </w:p>
        </w:tc>
        <w:tc>
          <w:tcPr>
            <w:tcW w:w="4880" w:type="dxa"/>
            <w:gridSpan w:val="2"/>
          </w:tcPr>
          <w:p w14:paraId="1A003567" w14:textId="77777777" w:rsidR="00B9139B" w:rsidRDefault="008E5CB9" w:rsidP="00B9139B">
            <w:pPr>
              <w:pStyle w:val="Default"/>
              <w:rPr>
                <w:rFonts w:ascii="Times New Roman" w:hAnsi="Times New Roman" w:cs="Times New Roman"/>
              </w:rPr>
            </w:pPr>
            <w:r w:rsidRPr="00B9139B">
              <w:rPr>
                <w:rFonts w:ascii="Times New Roman" w:hAnsi="Times New Roman" w:cs="Times New Roman"/>
              </w:rPr>
              <w:t>Zawiadomienie</w:t>
            </w:r>
            <w:r w:rsidR="00B9139B" w:rsidRPr="00B9139B">
              <w:rPr>
                <w:rFonts w:ascii="Times New Roman" w:hAnsi="Times New Roman" w:cs="Times New Roman"/>
              </w:rPr>
              <w:t xml:space="preserve"> o podejrzeniu popełnienia przestępstwa, wniosek o wgląd w sytuację dziecka/rodziny, inny rodzaj interwencji. Jaki? </w:t>
            </w:r>
          </w:p>
          <w:p w14:paraId="150D7907" w14:textId="77777777" w:rsidR="00B9139B" w:rsidRDefault="00B9139B" w:rsidP="00B9139B">
            <w:pPr>
              <w:pStyle w:val="Default"/>
              <w:rPr>
                <w:rFonts w:ascii="Times New Roman" w:hAnsi="Times New Roman" w:cs="Times New Roman"/>
              </w:rPr>
            </w:pPr>
          </w:p>
          <w:p w14:paraId="3A83B1D8" w14:textId="77777777" w:rsidR="00B9139B" w:rsidRPr="00B9139B" w:rsidRDefault="00B9139B" w:rsidP="00B9139B">
            <w:pPr>
              <w:pStyle w:val="Default"/>
              <w:rPr>
                <w:rFonts w:ascii="Times New Roman" w:hAnsi="Times New Roman" w:cs="Times New Roman"/>
              </w:rPr>
            </w:pPr>
          </w:p>
        </w:tc>
      </w:tr>
      <w:tr w:rsidR="00B9139B" w:rsidRPr="00B9139B" w14:paraId="69C7FEB2" w14:textId="77777777" w:rsidTr="00B9139B">
        <w:trPr>
          <w:trHeight w:val="244"/>
        </w:trPr>
        <w:tc>
          <w:tcPr>
            <w:tcW w:w="9760" w:type="dxa"/>
            <w:gridSpan w:val="4"/>
          </w:tcPr>
          <w:p w14:paraId="67C13DB6"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Dane dotyczące interwencji (nazwa organu, </w:t>
            </w:r>
          </w:p>
          <w:p w14:paraId="7B694F9F" w14:textId="77777777" w:rsidR="00B9139B" w:rsidRDefault="00B9139B" w:rsidP="00B9139B">
            <w:pPr>
              <w:pStyle w:val="Default"/>
              <w:rPr>
                <w:rFonts w:ascii="Times New Roman" w:hAnsi="Times New Roman" w:cs="Times New Roman"/>
              </w:rPr>
            </w:pPr>
            <w:r w:rsidRPr="00B9139B">
              <w:rPr>
                <w:rFonts w:ascii="Times New Roman" w:hAnsi="Times New Roman" w:cs="Times New Roman"/>
              </w:rPr>
              <w:t xml:space="preserve">do którego zgłoszono interwencję) i data interwencji </w:t>
            </w:r>
          </w:p>
          <w:p w14:paraId="1220852B" w14:textId="77777777" w:rsidR="00B9139B" w:rsidRDefault="00B9139B" w:rsidP="00B9139B">
            <w:pPr>
              <w:pStyle w:val="Default"/>
              <w:rPr>
                <w:rFonts w:ascii="Times New Roman" w:hAnsi="Times New Roman" w:cs="Times New Roman"/>
              </w:rPr>
            </w:pPr>
          </w:p>
          <w:p w14:paraId="0AF4BB74" w14:textId="77777777" w:rsidR="00B9139B" w:rsidRPr="00B9139B" w:rsidRDefault="00B9139B" w:rsidP="00B9139B">
            <w:pPr>
              <w:pStyle w:val="Default"/>
              <w:rPr>
                <w:rFonts w:ascii="Times New Roman" w:hAnsi="Times New Roman" w:cs="Times New Roman"/>
              </w:rPr>
            </w:pPr>
          </w:p>
        </w:tc>
      </w:tr>
      <w:tr w:rsidR="00B9139B" w:rsidRPr="00B9139B" w14:paraId="189CFD19" w14:textId="77777777" w:rsidTr="00B9139B">
        <w:trPr>
          <w:trHeight w:val="573"/>
        </w:trPr>
        <w:tc>
          <w:tcPr>
            <w:tcW w:w="3253" w:type="dxa"/>
          </w:tcPr>
          <w:p w14:paraId="3882DD4A"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Wyniki interwencji: działania organów wymiaru </w:t>
            </w:r>
          </w:p>
          <w:p w14:paraId="0F702592"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Sprawiedliwości, jeśli placówka uzyskała </w:t>
            </w:r>
          </w:p>
          <w:p w14:paraId="5C5E02AB"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informację o wynikach </w:t>
            </w:r>
          </w:p>
          <w:p w14:paraId="1D992F8B" w14:textId="77777777" w:rsidR="00B9139B" w:rsidRDefault="00B9139B" w:rsidP="00B9139B">
            <w:pPr>
              <w:pStyle w:val="Default"/>
              <w:rPr>
                <w:rFonts w:ascii="Times New Roman" w:hAnsi="Times New Roman" w:cs="Times New Roman"/>
              </w:rPr>
            </w:pPr>
            <w:r w:rsidRPr="00B9139B">
              <w:rPr>
                <w:rFonts w:ascii="Times New Roman" w:hAnsi="Times New Roman" w:cs="Times New Roman"/>
              </w:rPr>
              <w:t xml:space="preserve">/działania placówki/działania rodziców </w:t>
            </w:r>
          </w:p>
          <w:p w14:paraId="7A9F75F3" w14:textId="77777777" w:rsidR="00B9139B" w:rsidRPr="00B9139B" w:rsidRDefault="00B9139B" w:rsidP="00B9139B">
            <w:pPr>
              <w:pStyle w:val="Default"/>
              <w:rPr>
                <w:rFonts w:ascii="Times New Roman" w:hAnsi="Times New Roman" w:cs="Times New Roman"/>
              </w:rPr>
            </w:pPr>
          </w:p>
        </w:tc>
        <w:tc>
          <w:tcPr>
            <w:tcW w:w="3253" w:type="dxa"/>
            <w:gridSpan w:val="2"/>
          </w:tcPr>
          <w:p w14:paraId="527CF3F2"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Data </w:t>
            </w:r>
          </w:p>
        </w:tc>
        <w:tc>
          <w:tcPr>
            <w:tcW w:w="3254" w:type="dxa"/>
          </w:tcPr>
          <w:p w14:paraId="1EA770BE" w14:textId="77777777" w:rsidR="00B9139B" w:rsidRPr="00B9139B" w:rsidRDefault="00B9139B" w:rsidP="00B9139B">
            <w:pPr>
              <w:pStyle w:val="Default"/>
              <w:rPr>
                <w:rFonts w:ascii="Times New Roman" w:hAnsi="Times New Roman" w:cs="Times New Roman"/>
              </w:rPr>
            </w:pPr>
            <w:r w:rsidRPr="00B9139B">
              <w:rPr>
                <w:rFonts w:ascii="Times New Roman" w:hAnsi="Times New Roman" w:cs="Times New Roman"/>
              </w:rPr>
              <w:t xml:space="preserve">Opis spotkania </w:t>
            </w:r>
          </w:p>
        </w:tc>
      </w:tr>
    </w:tbl>
    <w:p w14:paraId="607AB4FF" w14:textId="11879355" w:rsidR="00BB46D8" w:rsidRDefault="00BB46D8"/>
    <w:p w14:paraId="192BE97D" w14:textId="77777777" w:rsidR="0038186C" w:rsidRDefault="0038186C"/>
    <w:p w14:paraId="489E67AF" w14:textId="77777777" w:rsidR="0038186C" w:rsidRDefault="0038186C" w:rsidP="00457AC9">
      <w:pPr>
        <w:spacing w:after="240" w:line="270" w:lineRule="atLeast"/>
        <w:jc w:val="right"/>
        <w:rPr>
          <w:rFonts w:ascii="Times New Roman" w:eastAsia="Times New Roman" w:hAnsi="Times New Roman" w:cs="Times New Roman"/>
          <w:i/>
          <w:color w:val="323232"/>
          <w:sz w:val="24"/>
          <w:szCs w:val="24"/>
          <w:lang w:eastAsia="pl-PL"/>
        </w:rPr>
      </w:pPr>
    </w:p>
    <w:p w14:paraId="7FFC8561" w14:textId="77777777" w:rsidR="0038186C" w:rsidRDefault="0038186C" w:rsidP="00457AC9">
      <w:pPr>
        <w:spacing w:after="240" w:line="270" w:lineRule="atLeast"/>
        <w:jc w:val="right"/>
        <w:rPr>
          <w:rFonts w:ascii="Times New Roman" w:eastAsia="Times New Roman" w:hAnsi="Times New Roman" w:cs="Times New Roman"/>
          <w:i/>
          <w:color w:val="323232"/>
          <w:sz w:val="24"/>
          <w:szCs w:val="24"/>
          <w:lang w:eastAsia="pl-PL"/>
        </w:rPr>
      </w:pPr>
    </w:p>
    <w:p w14:paraId="1595CE28" w14:textId="77777777" w:rsidR="0038186C" w:rsidRDefault="0038186C" w:rsidP="00457AC9">
      <w:pPr>
        <w:spacing w:after="240" w:line="270" w:lineRule="atLeast"/>
        <w:jc w:val="right"/>
        <w:rPr>
          <w:rFonts w:ascii="Times New Roman" w:eastAsia="Times New Roman" w:hAnsi="Times New Roman" w:cs="Times New Roman"/>
          <w:i/>
          <w:color w:val="323232"/>
          <w:sz w:val="24"/>
          <w:szCs w:val="24"/>
          <w:lang w:eastAsia="pl-PL"/>
        </w:rPr>
      </w:pPr>
    </w:p>
    <w:p w14:paraId="2F128802" w14:textId="77777777" w:rsidR="0038186C" w:rsidRDefault="0038186C" w:rsidP="00457AC9">
      <w:pPr>
        <w:spacing w:after="240" w:line="270" w:lineRule="atLeast"/>
        <w:jc w:val="right"/>
        <w:rPr>
          <w:rFonts w:ascii="Times New Roman" w:eastAsia="Times New Roman" w:hAnsi="Times New Roman" w:cs="Times New Roman"/>
          <w:i/>
          <w:color w:val="323232"/>
          <w:sz w:val="24"/>
          <w:szCs w:val="24"/>
          <w:lang w:eastAsia="pl-PL"/>
        </w:rPr>
      </w:pPr>
    </w:p>
    <w:p w14:paraId="35ADD24E" w14:textId="77777777" w:rsidR="007124C1" w:rsidRPr="006C2D2C" w:rsidRDefault="008E5E2F" w:rsidP="00457AC9">
      <w:pPr>
        <w:spacing w:after="240" w:line="270" w:lineRule="atLeast"/>
        <w:jc w:val="right"/>
        <w:rPr>
          <w:rFonts w:ascii="Times New Roman" w:eastAsia="Times New Roman" w:hAnsi="Times New Roman" w:cs="Times New Roman"/>
          <w:i/>
          <w:color w:val="323232"/>
          <w:sz w:val="24"/>
          <w:szCs w:val="24"/>
          <w:lang w:eastAsia="pl-PL"/>
        </w:rPr>
      </w:pPr>
      <w:r w:rsidRPr="006C2D2C">
        <w:rPr>
          <w:rFonts w:ascii="Times New Roman" w:eastAsia="Times New Roman" w:hAnsi="Times New Roman" w:cs="Times New Roman"/>
          <w:i/>
          <w:color w:val="323232"/>
          <w:sz w:val="24"/>
          <w:szCs w:val="24"/>
          <w:lang w:eastAsia="pl-PL"/>
        </w:rPr>
        <w:t xml:space="preserve">Załącznik nr </w:t>
      </w:r>
      <w:r w:rsidR="007124C1" w:rsidRPr="006C2D2C">
        <w:rPr>
          <w:rFonts w:ascii="Times New Roman" w:eastAsia="Times New Roman" w:hAnsi="Times New Roman" w:cs="Times New Roman"/>
          <w:i/>
          <w:color w:val="323232"/>
          <w:sz w:val="24"/>
          <w:szCs w:val="24"/>
          <w:lang w:eastAsia="pl-PL"/>
        </w:rPr>
        <w:t>4</w:t>
      </w:r>
    </w:p>
    <w:p w14:paraId="6869C8B5" w14:textId="77777777" w:rsidR="004A1CCB" w:rsidRPr="00BF00A5" w:rsidRDefault="007124C1" w:rsidP="00BF00A5">
      <w:pPr>
        <w:spacing w:after="240" w:line="270" w:lineRule="atLeast"/>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b/>
          <w:bCs/>
          <w:color w:val="323232"/>
          <w:sz w:val="24"/>
          <w:szCs w:val="24"/>
          <w:lang w:eastAsia="pl-PL"/>
        </w:rPr>
        <w:t>Z</w:t>
      </w:r>
      <w:r w:rsidR="00EB0D24" w:rsidRPr="00CD39DA">
        <w:rPr>
          <w:rFonts w:ascii="Times New Roman" w:eastAsia="Times New Roman" w:hAnsi="Times New Roman" w:cs="Times New Roman"/>
          <w:b/>
          <w:bCs/>
          <w:color w:val="323232"/>
          <w:sz w:val="24"/>
          <w:szCs w:val="24"/>
          <w:lang w:eastAsia="pl-PL"/>
        </w:rPr>
        <w:t>asady ochrony wizerunku i danych osobowych dzieci</w:t>
      </w:r>
      <w:r w:rsidR="00BF00A5">
        <w:rPr>
          <w:rFonts w:ascii="Times New Roman" w:eastAsia="Times New Roman" w:hAnsi="Times New Roman" w:cs="Times New Roman"/>
          <w:b/>
          <w:bCs/>
          <w:color w:val="323232"/>
          <w:sz w:val="24"/>
          <w:szCs w:val="24"/>
          <w:lang w:eastAsia="pl-PL"/>
        </w:rPr>
        <w:t xml:space="preserve"> w Przedszkolu nr 22</w:t>
      </w:r>
      <w:r w:rsidR="00EB0D24" w:rsidRPr="00CD39DA">
        <w:rPr>
          <w:rFonts w:ascii="Times New Roman" w:eastAsia="Times New Roman" w:hAnsi="Times New Roman" w:cs="Times New Roman"/>
          <w:color w:val="323232"/>
          <w:sz w:val="24"/>
          <w:szCs w:val="24"/>
          <w:lang w:eastAsia="pl-PL"/>
        </w:rPr>
        <w:br/>
      </w:r>
      <w:r w:rsidR="00EB0D24" w:rsidRPr="00CD39DA">
        <w:rPr>
          <w:rFonts w:ascii="Times New Roman" w:eastAsia="Times New Roman" w:hAnsi="Times New Roman" w:cs="Times New Roman"/>
          <w:color w:val="323232"/>
          <w:sz w:val="24"/>
          <w:szCs w:val="24"/>
          <w:lang w:eastAsia="pl-PL"/>
        </w:rPr>
        <w:br/>
      </w:r>
      <w:r w:rsidR="00EB0D24" w:rsidRPr="004A1CCB">
        <w:rPr>
          <w:rFonts w:ascii="Times New Roman" w:eastAsia="Times New Roman" w:hAnsi="Times New Roman" w:cs="Times New Roman"/>
          <w:color w:val="323232"/>
          <w:sz w:val="24"/>
          <w:szCs w:val="24"/>
          <w:u w:val="single"/>
          <w:lang w:eastAsia="pl-PL"/>
        </w:rPr>
        <w:t>Nasze wartości</w:t>
      </w:r>
      <w:r w:rsidR="004A1CCB" w:rsidRPr="004A1CCB">
        <w:rPr>
          <w:rFonts w:ascii="Times New Roman" w:eastAsia="Times New Roman" w:hAnsi="Times New Roman" w:cs="Times New Roman"/>
          <w:color w:val="323232"/>
          <w:sz w:val="24"/>
          <w:szCs w:val="24"/>
          <w:u w:val="single"/>
          <w:lang w:eastAsia="pl-PL"/>
        </w:rPr>
        <w:t>:</w:t>
      </w:r>
    </w:p>
    <w:p w14:paraId="3D45C7CF" w14:textId="77777777" w:rsidR="004A1CCB" w:rsidRPr="004A1CCB" w:rsidRDefault="00EB0D24" w:rsidP="004A0B95">
      <w:pPr>
        <w:pStyle w:val="Akapitzlist"/>
        <w:numPr>
          <w:ilvl w:val="0"/>
          <w:numId w:val="35"/>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W naszych działaniach kierujemy się odpowiedzialnością i rozwagą wobec utrwalania, przetwarzania, używania i publikowania wizerunków dzieci.</w:t>
      </w:r>
    </w:p>
    <w:p w14:paraId="390F13EF" w14:textId="77777777" w:rsidR="004A1CCB" w:rsidRPr="004A1CCB" w:rsidRDefault="00EB0D24" w:rsidP="004A0B95">
      <w:pPr>
        <w:pStyle w:val="Akapitzlist"/>
        <w:numPr>
          <w:ilvl w:val="0"/>
          <w:numId w:val="35"/>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Dzielenie się zdjęciami i filmami z naszych aktywności służy celebrowaniu sukcesów dzieci, dokumentowaniu naszych działań i zawsze ma na uwadze bezpieczeństwo dzieci. Wykorzystujemy zdjęcia/nagrania pokazujące szeroki przekrój dzieci – chłopców i dziewczęta, dzieci w różnym wieku, o różnych uzdolnieniach, stopniu sprawności i reprezentujące różne grupy etniczne.</w:t>
      </w:r>
    </w:p>
    <w:p w14:paraId="127C9975" w14:textId="77777777" w:rsidR="004A1CCB" w:rsidRPr="004A1CCB" w:rsidRDefault="00EB0D24" w:rsidP="004A0B95">
      <w:pPr>
        <w:pStyle w:val="Akapitzlist"/>
        <w:numPr>
          <w:ilvl w:val="0"/>
          <w:numId w:val="35"/>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Dzieci mają prawo zdecydować, czy ich wizerunek zostanie zarejestrowany i w jaki sposób zostanie przez nas użyty.</w:t>
      </w:r>
    </w:p>
    <w:p w14:paraId="5117EAFB" w14:textId="77777777" w:rsidR="004A1CCB" w:rsidRPr="004A1CCB" w:rsidRDefault="00EB0D24" w:rsidP="004A0B95">
      <w:pPr>
        <w:pStyle w:val="Akapitzlist"/>
        <w:numPr>
          <w:ilvl w:val="0"/>
          <w:numId w:val="35"/>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Zgoda rodziców/opiekunów prawnych na wykorzystanie wizerunku ich dziecka jest tylko wtedy wiążąca, jeśli dzieci i rodzice/opiekunowie prawni zostali poinformowani o sposobie wykorzystania zdjęć/nagrań i ryzyku wiążącym się z publikacją wizerunku.</w:t>
      </w:r>
    </w:p>
    <w:p w14:paraId="1D9E71FB" w14:textId="77777777" w:rsidR="004A1CCB" w:rsidRPr="004A1CCB" w:rsidRDefault="004A1CCB" w:rsidP="004A1CCB">
      <w:pPr>
        <w:pStyle w:val="Akapitzlist"/>
        <w:spacing w:after="240" w:line="270" w:lineRule="atLeast"/>
        <w:jc w:val="center"/>
        <w:rPr>
          <w:rFonts w:ascii="Times New Roman" w:eastAsia="Times New Roman" w:hAnsi="Times New Roman" w:cs="Times New Roman"/>
          <w:color w:val="323232"/>
          <w:sz w:val="24"/>
          <w:szCs w:val="24"/>
          <w:u w:val="single"/>
          <w:lang w:eastAsia="pl-PL"/>
        </w:rPr>
      </w:pPr>
      <w:r>
        <w:rPr>
          <w:rFonts w:ascii="Times New Roman" w:eastAsia="Times New Roman" w:hAnsi="Times New Roman" w:cs="Times New Roman"/>
          <w:color w:val="323232"/>
          <w:sz w:val="24"/>
          <w:szCs w:val="24"/>
          <w:lang w:eastAsia="pl-PL"/>
        </w:rPr>
        <w:br/>
      </w:r>
      <w:r w:rsidR="00EB0D24" w:rsidRPr="004A1CCB">
        <w:rPr>
          <w:rFonts w:ascii="Times New Roman" w:eastAsia="Times New Roman" w:hAnsi="Times New Roman" w:cs="Times New Roman"/>
          <w:color w:val="323232"/>
          <w:sz w:val="24"/>
          <w:szCs w:val="24"/>
          <w:u w:val="single"/>
          <w:lang w:eastAsia="pl-PL"/>
        </w:rPr>
        <w:t>Dbamy o bezpieczeństwo wizerunków dzieci poprzez:</w:t>
      </w:r>
    </w:p>
    <w:p w14:paraId="62877902" w14:textId="77777777" w:rsidR="004A1CCB" w:rsidRDefault="004A1CCB" w:rsidP="004A1CCB">
      <w:pPr>
        <w:pStyle w:val="Akapitzlist"/>
        <w:spacing w:after="240" w:line="270" w:lineRule="atLeast"/>
        <w:jc w:val="center"/>
        <w:rPr>
          <w:rFonts w:ascii="Times New Roman" w:eastAsia="Times New Roman" w:hAnsi="Times New Roman" w:cs="Times New Roman"/>
          <w:color w:val="323232"/>
          <w:sz w:val="24"/>
          <w:szCs w:val="24"/>
          <w:lang w:eastAsia="pl-PL"/>
        </w:rPr>
      </w:pPr>
    </w:p>
    <w:p w14:paraId="023A1EDE" w14:textId="77777777" w:rsidR="004A1CCB" w:rsidRPr="004A1CCB" w:rsidRDefault="00EB0D24" w:rsidP="004A0B95">
      <w:pPr>
        <w:pStyle w:val="Akapitzlist"/>
        <w:numPr>
          <w:ilvl w:val="0"/>
          <w:numId w:val="36"/>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Pytanie o pisemną zgodę rodziców/opiekunów prawnych oraz o zgodę dzieci przed zrobieniem i publikacją zdjęcia/nagrania.</w:t>
      </w:r>
    </w:p>
    <w:p w14:paraId="0ABED5A9" w14:textId="77777777" w:rsidR="004A1CCB" w:rsidRPr="004A1CCB" w:rsidRDefault="00EB0D24" w:rsidP="004A0B95">
      <w:pPr>
        <w:pStyle w:val="Akapitzlist"/>
        <w:numPr>
          <w:ilvl w:val="0"/>
          <w:numId w:val="36"/>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Udzielenie wyjaśnień, do czego wykorzystamy zdjęcia/nagrania i w jakim kontekście, jak będziemy przechowywać te dane i jakie potencjalne ryzyko wiąże się z publikacją zdjęć/ nagrań online.</w:t>
      </w:r>
    </w:p>
    <w:p w14:paraId="561771E9" w14:textId="77777777" w:rsidR="004A1CCB" w:rsidRPr="004A1CCB" w:rsidRDefault="00EB0D24" w:rsidP="004A0B95">
      <w:pPr>
        <w:pStyle w:val="Akapitzlist"/>
        <w:numPr>
          <w:ilvl w:val="0"/>
          <w:numId w:val="36"/>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Unikanie podpisywania zdjęć/nagrań informacjami identyfikującymi dziecko z imienia i nazwiska. Jeśli konieczne jest podpisanie dziecka używamy tylko imienia.</w:t>
      </w:r>
    </w:p>
    <w:p w14:paraId="5C79ED59" w14:textId="77777777" w:rsidR="004A1CCB" w:rsidRPr="004A1CCB" w:rsidRDefault="00EB0D24" w:rsidP="004A0B95">
      <w:pPr>
        <w:pStyle w:val="Akapitzlist"/>
        <w:numPr>
          <w:ilvl w:val="0"/>
          <w:numId w:val="36"/>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Rezygnację z ujawniania jakichkolwiek informacji wrażliwych o dziecku dotyczących m.in. stanu zdrowia, sytuacji materialnej, sytuacji prawnej i powiązanych z wizerunkiem dziecka (np. w przypadku zbiórek indywidualnych organizowanych przez naszą placówkę).</w:t>
      </w:r>
    </w:p>
    <w:p w14:paraId="4C934799" w14:textId="77777777" w:rsidR="004A1CCB" w:rsidRPr="004A1CCB" w:rsidRDefault="00EB0D24" w:rsidP="004A0B95">
      <w:pPr>
        <w:pStyle w:val="Akapitzlist"/>
        <w:numPr>
          <w:ilvl w:val="0"/>
          <w:numId w:val="36"/>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Zmniejszenie ryzyka kopiowania i niestosownego wykorzystania zdjęć/nagrań dzieci poprzez przyjęcie zasad:</w:t>
      </w:r>
    </w:p>
    <w:p w14:paraId="492E915F" w14:textId="77777777" w:rsidR="004A1CCB" w:rsidRPr="004A1CCB" w:rsidRDefault="00EB0D24" w:rsidP="004A0B95">
      <w:pPr>
        <w:pStyle w:val="Akapitzlist"/>
        <w:numPr>
          <w:ilvl w:val="0"/>
          <w:numId w:val="37"/>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wszystkie dzieci znajdujące się na zdjęciu/nagraniu muszą być ubrane, a sytuacja zdjęcia/nagrania nie jest dla dziecka poniżająca, ośmieszająca ani nie ukazuje go w negatywnym kontekście,</w:t>
      </w:r>
    </w:p>
    <w:p w14:paraId="1A8BCCB8" w14:textId="77777777" w:rsidR="004A1CCB" w:rsidRPr="004A1CCB" w:rsidRDefault="00EB0D24" w:rsidP="004A0B95">
      <w:pPr>
        <w:pStyle w:val="Akapitzlist"/>
        <w:numPr>
          <w:ilvl w:val="0"/>
          <w:numId w:val="37"/>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zdjęcia/nagrania dzieci powinny się koncentrować na czynnościach wykonywanych przez dzieci i w miarę możliwości przedstawiać dzieci w grupie, a nie pojedyncze osoby.</w:t>
      </w:r>
    </w:p>
    <w:p w14:paraId="00397535" w14:textId="77777777" w:rsidR="004A1CCB" w:rsidRPr="004A1CCB" w:rsidRDefault="00EB0D24" w:rsidP="004A0B95">
      <w:pPr>
        <w:pStyle w:val="Akapitzlist"/>
        <w:numPr>
          <w:ilvl w:val="0"/>
          <w:numId w:val="36"/>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Rezygnację z publikacji zdjęć dzieci, nad którymi nie sprawujemy już opieki, jeśli one lub ich rodzice/opiekunowie prawni nie wyrazili zgody na wykorzystanie zdjęć po odejściu z placówki.</w:t>
      </w:r>
    </w:p>
    <w:p w14:paraId="375214DF" w14:textId="77777777" w:rsidR="004A1CCB" w:rsidRPr="00327EEC" w:rsidRDefault="00EB0D24" w:rsidP="004A0B95">
      <w:pPr>
        <w:pStyle w:val="Akapitzlist"/>
        <w:numPr>
          <w:ilvl w:val="0"/>
          <w:numId w:val="36"/>
        </w:numPr>
        <w:spacing w:after="240" w:line="270" w:lineRule="atLeast"/>
        <w:jc w:val="both"/>
        <w:rPr>
          <w:rFonts w:ascii="Times New Roman" w:eastAsia="Times New Roman" w:hAnsi="Times New Roman" w:cs="Times New Roman"/>
          <w:color w:val="000000"/>
          <w:sz w:val="24"/>
          <w:szCs w:val="24"/>
          <w:lang w:eastAsia="pl-PL"/>
        </w:rPr>
      </w:pPr>
      <w:r w:rsidRPr="004A1CCB">
        <w:rPr>
          <w:rFonts w:ascii="Times New Roman" w:eastAsia="Times New Roman" w:hAnsi="Times New Roman" w:cs="Times New Roman"/>
          <w:color w:val="323232"/>
          <w:sz w:val="24"/>
          <w:szCs w:val="24"/>
          <w:lang w:eastAsia="pl-PL"/>
        </w:rPr>
        <w:t>Przyjęcie zasady, że wszystkie podejrzenia i problemy dotyczące niewłaściwego rozpowszechniania wizerunków dzieci należy rejestrować i zgłaszać dyrekcji, podobnie jak inne niepokojące sygnały dotyczące zagrożenia bezpieczeństwa dzieci.</w:t>
      </w:r>
    </w:p>
    <w:p w14:paraId="62F785B4" w14:textId="77777777" w:rsidR="00327EEC" w:rsidRDefault="00327EEC" w:rsidP="00327EEC">
      <w:pPr>
        <w:spacing w:after="240" w:line="270" w:lineRule="atLeast"/>
        <w:jc w:val="both"/>
        <w:rPr>
          <w:rFonts w:ascii="Times New Roman" w:eastAsia="Times New Roman" w:hAnsi="Times New Roman" w:cs="Times New Roman"/>
          <w:color w:val="000000"/>
          <w:sz w:val="24"/>
          <w:szCs w:val="24"/>
          <w:lang w:eastAsia="pl-PL"/>
        </w:rPr>
      </w:pPr>
    </w:p>
    <w:p w14:paraId="4CD138AF" w14:textId="77777777" w:rsidR="00327EEC" w:rsidRPr="00327EEC" w:rsidRDefault="00327EEC" w:rsidP="00327EEC">
      <w:pPr>
        <w:spacing w:after="240" w:line="270" w:lineRule="atLeast"/>
        <w:jc w:val="both"/>
        <w:rPr>
          <w:rFonts w:ascii="Times New Roman" w:eastAsia="Times New Roman" w:hAnsi="Times New Roman" w:cs="Times New Roman"/>
          <w:color w:val="000000"/>
          <w:sz w:val="24"/>
          <w:szCs w:val="24"/>
          <w:lang w:eastAsia="pl-PL"/>
        </w:rPr>
      </w:pPr>
    </w:p>
    <w:p w14:paraId="117879CD" w14:textId="77777777" w:rsidR="004A1CCB" w:rsidRPr="000E645C" w:rsidRDefault="00EB0D24" w:rsidP="000E645C">
      <w:pPr>
        <w:spacing w:after="240" w:line="270" w:lineRule="atLeast"/>
        <w:jc w:val="center"/>
        <w:rPr>
          <w:rFonts w:ascii="Times New Roman" w:eastAsia="Times New Roman" w:hAnsi="Times New Roman" w:cs="Times New Roman"/>
          <w:color w:val="000000"/>
          <w:sz w:val="24"/>
          <w:szCs w:val="24"/>
          <w:u w:val="single"/>
          <w:lang w:eastAsia="pl-PL"/>
        </w:rPr>
      </w:pPr>
      <w:r w:rsidRPr="000E645C">
        <w:rPr>
          <w:rFonts w:ascii="Times New Roman" w:eastAsia="Times New Roman" w:hAnsi="Times New Roman" w:cs="Times New Roman"/>
          <w:color w:val="323232"/>
          <w:sz w:val="24"/>
          <w:szCs w:val="24"/>
          <w:u w:val="single"/>
          <w:lang w:eastAsia="pl-PL"/>
        </w:rPr>
        <w:t xml:space="preserve">Rejestrowanie wizerunków </w:t>
      </w:r>
      <w:r w:rsidR="004A1CCB" w:rsidRPr="000E645C">
        <w:rPr>
          <w:rFonts w:ascii="Times New Roman" w:eastAsia="Times New Roman" w:hAnsi="Times New Roman" w:cs="Times New Roman"/>
          <w:color w:val="323232"/>
          <w:sz w:val="24"/>
          <w:szCs w:val="24"/>
          <w:u w:val="single"/>
          <w:lang w:eastAsia="pl-PL"/>
        </w:rPr>
        <w:t>dzieci do użytku Przedszkola nr 22 im. Chatka Puchatka w Poznaniu</w:t>
      </w:r>
    </w:p>
    <w:p w14:paraId="55E57A59" w14:textId="77777777" w:rsidR="004A1CCB" w:rsidRDefault="00EB0D24" w:rsidP="00BF00A5">
      <w:pPr>
        <w:spacing w:after="240" w:line="270" w:lineRule="atLeast"/>
        <w:jc w:val="both"/>
        <w:rPr>
          <w:rFonts w:ascii="Times New Roman" w:eastAsia="Times New Roman" w:hAnsi="Times New Roman" w:cs="Times New Roman"/>
          <w:color w:val="323232"/>
          <w:sz w:val="24"/>
          <w:szCs w:val="24"/>
          <w:lang w:eastAsia="pl-PL"/>
        </w:rPr>
      </w:pPr>
      <w:r w:rsidRPr="00BF00A5">
        <w:rPr>
          <w:rFonts w:ascii="Times New Roman" w:eastAsia="Times New Roman" w:hAnsi="Times New Roman" w:cs="Times New Roman"/>
          <w:color w:val="323232"/>
          <w:sz w:val="24"/>
          <w:szCs w:val="24"/>
          <w:lang w:eastAsia="pl-PL"/>
        </w:rPr>
        <w:t>W sytuacjach, w których nasza placówka rejestruje wizerunki dzieci do własnego użytku, deklarujemy, że:</w:t>
      </w:r>
    </w:p>
    <w:p w14:paraId="5F93901B" w14:textId="77777777" w:rsidR="00BF00A5" w:rsidRDefault="00EB0D24" w:rsidP="006C5020">
      <w:pPr>
        <w:pStyle w:val="Akapitzlist"/>
        <w:numPr>
          <w:ilvl w:val="0"/>
          <w:numId w:val="38"/>
        </w:numPr>
        <w:spacing w:after="240" w:line="270" w:lineRule="atLeast"/>
        <w:jc w:val="both"/>
        <w:rPr>
          <w:rFonts w:ascii="Times New Roman" w:eastAsia="Times New Roman" w:hAnsi="Times New Roman" w:cs="Times New Roman"/>
          <w:color w:val="323232"/>
          <w:sz w:val="24"/>
          <w:szCs w:val="24"/>
          <w:lang w:eastAsia="pl-PL"/>
        </w:rPr>
      </w:pPr>
      <w:r w:rsidRPr="00BF00A5">
        <w:rPr>
          <w:rFonts w:ascii="Times New Roman" w:eastAsia="Times New Roman" w:hAnsi="Times New Roman" w:cs="Times New Roman"/>
          <w:color w:val="323232"/>
          <w:sz w:val="24"/>
          <w:szCs w:val="24"/>
          <w:lang w:eastAsia="pl-PL"/>
        </w:rPr>
        <w:t>Dzieci i rodzice/opiekunowie prawni zawsze będą poinformowani o tym, że dane wydarzenie będzie rejestrowane.</w:t>
      </w:r>
    </w:p>
    <w:p w14:paraId="3B0C4B9A" w14:textId="77777777" w:rsidR="00BF00A5" w:rsidRDefault="00EB0D24" w:rsidP="006C5020">
      <w:pPr>
        <w:pStyle w:val="Akapitzlist"/>
        <w:numPr>
          <w:ilvl w:val="0"/>
          <w:numId w:val="38"/>
        </w:numPr>
        <w:spacing w:after="240" w:line="270" w:lineRule="atLeast"/>
        <w:jc w:val="both"/>
        <w:rPr>
          <w:rFonts w:ascii="Times New Roman" w:eastAsia="Times New Roman" w:hAnsi="Times New Roman" w:cs="Times New Roman"/>
          <w:color w:val="323232"/>
          <w:sz w:val="24"/>
          <w:szCs w:val="24"/>
          <w:lang w:eastAsia="pl-PL"/>
        </w:rPr>
      </w:pPr>
      <w:r w:rsidRPr="00BF00A5">
        <w:rPr>
          <w:rFonts w:ascii="Times New Roman" w:eastAsia="Times New Roman" w:hAnsi="Times New Roman" w:cs="Times New Roman"/>
          <w:color w:val="323232"/>
          <w:sz w:val="24"/>
          <w:szCs w:val="24"/>
          <w:lang w:eastAsia="pl-PL"/>
        </w:rPr>
        <w:t>Zgoda rodziców/opiekunów prawnych na rejestrację wydarzenia zostanie przyjęta przez nas na piśmie.</w:t>
      </w:r>
    </w:p>
    <w:p w14:paraId="61BD2D15" w14:textId="77777777" w:rsidR="00BF00A5" w:rsidRDefault="00EB0D24" w:rsidP="006C5020">
      <w:pPr>
        <w:pStyle w:val="Akapitzlist"/>
        <w:numPr>
          <w:ilvl w:val="0"/>
          <w:numId w:val="38"/>
        </w:numPr>
        <w:spacing w:after="240" w:line="270" w:lineRule="atLeast"/>
        <w:jc w:val="both"/>
        <w:rPr>
          <w:rFonts w:ascii="Times New Roman" w:eastAsia="Times New Roman" w:hAnsi="Times New Roman" w:cs="Times New Roman"/>
          <w:color w:val="323232"/>
          <w:sz w:val="24"/>
          <w:szCs w:val="24"/>
          <w:lang w:eastAsia="pl-PL"/>
        </w:rPr>
      </w:pPr>
      <w:r w:rsidRPr="00BF00A5">
        <w:rPr>
          <w:rFonts w:ascii="Times New Roman" w:eastAsia="Times New Roman" w:hAnsi="Times New Roman" w:cs="Times New Roman"/>
          <w:color w:val="323232"/>
          <w:sz w:val="24"/>
          <w:szCs w:val="24"/>
          <w:lang w:eastAsia="pl-PL"/>
        </w:rPr>
        <w:t>Jeśli rejestracja wydarzenia zostanie zlecona osobie zewnętrznej (wynajętemu fotografowi lub kamerzyście) zadbamy o bezpieczeństwo dzieci poprzez:</w:t>
      </w:r>
    </w:p>
    <w:p w14:paraId="31776C2D" w14:textId="77777777" w:rsidR="00BF00A5" w:rsidRDefault="00EB0D24" w:rsidP="006C5020">
      <w:pPr>
        <w:pStyle w:val="Akapitzlist"/>
        <w:numPr>
          <w:ilvl w:val="0"/>
          <w:numId w:val="39"/>
        </w:numPr>
        <w:spacing w:after="240" w:line="270" w:lineRule="atLeast"/>
        <w:jc w:val="both"/>
        <w:rPr>
          <w:rFonts w:ascii="Times New Roman" w:eastAsia="Times New Roman" w:hAnsi="Times New Roman" w:cs="Times New Roman"/>
          <w:color w:val="323232"/>
          <w:sz w:val="24"/>
          <w:szCs w:val="24"/>
          <w:lang w:eastAsia="pl-PL"/>
        </w:rPr>
      </w:pPr>
      <w:r w:rsidRPr="00BF00A5">
        <w:rPr>
          <w:rFonts w:ascii="Times New Roman" w:eastAsia="Times New Roman" w:hAnsi="Times New Roman" w:cs="Times New Roman"/>
          <w:color w:val="323232"/>
          <w:sz w:val="24"/>
          <w:szCs w:val="24"/>
          <w:lang w:eastAsia="pl-PL"/>
        </w:rPr>
        <w:t>zobowiązanie osoby/firmy rejestrującej wydarzenie do przestrzegania niniejszych wytycznych,</w:t>
      </w:r>
    </w:p>
    <w:p w14:paraId="4D7DC341" w14:textId="77777777" w:rsidR="00BF00A5" w:rsidRDefault="00EB0D24" w:rsidP="006C5020">
      <w:pPr>
        <w:pStyle w:val="Akapitzlist"/>
        <w:numPr>
          <w:ilvl w:val="0"/>
          <w:numId w:val="39"/>
        </w:numPr>
        <w:spacing w:after="240" w:line="270" w:lineRule="atLeast"/>
        <w:jc w:val="both"/>
        <w:rPr>
          <w:rFonts w:ascii="Times New Roman" w:eastAsia="Times New Roman" w:hAnsi="Times New Roman" w:cs="Times New Roman"/>
          <w:color w:val="323232"/>
          <w:sz w:val="24"/>
          <w:szCs w:val="24"/>
          <w:lang w:eastAsia="pl-PL"/>
        </w:rPr>
      </w:pPr>
      <w:r w:rsidRPr="00BF00A5">
        <w:rPr>
          <w:rFonts w:ascii="Times New Roman" w:eastAsia="Times New Roman" w:hAnsi="Times New Roman" w:cs="Times New Roman"/>
          <w:color w:val="323232"/>
          <w:sz w:val="24"/>
          <w:szCs w:val="24"/>
          <w:lang w:eastAsia="pl-PL"/>
        </w:rPr>
        <w:t>zobowiązanie osoby/firmy rejestrującej wydarzenie do noszenia identyfikatora w czasie trwania wydarzenia,</w:t>
      </w:r>
    </w:p>
    <w:p w14:paraId="6CB86456" w14:textId="77777777" w:rsidR="00BF00A5" w:rsidRDefault="00EB0D24" w:rsidP="006C5020">
      <w:pPr>
        <w:pStyle w:val="Akapitzlist"/>
        <w:numPr>
          <w:ilvl w:val="0"/>
          <w:numId w:val="39"/>
        </w:numPr>
        <w:spacing w:after="240" w:line="270" w:lineRule="atLeast"/>
        <w:jc w:val="both"/>
        <w:rPr>
          <w:rFonts w:ascii="Times New Roman" w:eastAsia="Times New Roman" w:hAnsi="Times New Roman" w:cs="Times New Roman"/>
          <w:color w:val="323232"/>
          <w:sz w:val="24"/>
          <w:szCs w:val="24"/>
          <w:lang w:eastAsia="pl-PL"/>
        </w:rPr>
      </w:pPr>
      <w:r w:rsidRPr="00BF00A5">
        <w:rPr>
          <w:rFonts w:ascii="Times New Roman" w:eastAsia="Times New Roman" w:hAnsi="Times New Roman" w:cs="Times New Roman"/>
          <w:color w:val="323232"/>
          <w:sz w:val="24"/>
          <w:szCs w:val="24"/>
          <w:lang w:eastAsia="pl-PL"/>
        </w:rPr>
        <w:t>niedopuszczenie do sytuacji, w której osoba/firma rejestrująca będzie przebywała z dziećmi bez nadzoru pracownika naszej placówki,</w:t>
      </w:r>
    </w:p>
    <w:p w14:paraId="78EE1B45" w14:textId="77777777" w:rsidR="004A1CCB" w:rsidRPr="00BF00A5" w:rsidRDefault="00EB0D24" w:rsidP="006C5020">
      <w:pPr>
        <w:pStyle w:val="Akapitzlist"/>
        <w:numPr>
          <w:ilvl w:val="0"/>
          <w:numId w:val="39"/>
        </w:numPr>
        <w:spacing w:after="240" w:line="270" w:lineRule="atLeast"/>
        <w:jc w:val="both"/>
        <w:rPr>
          <w:rFonts w:ascii="Times New Roman" w:eastAsia="Times New Roman" w:hAnsi="Times New Roman" w:cs="Times New Roman"/>
          <w:color w:val="323232"/>
          <w:sz w:val="24"/>
          <w:szCs w:val="24"/>
          <w:lang w:eastAsia="pl-PL"/>
        </w:rPr>
      </w:pPr>
      <w:r w:rsidRPr="00BF00A5">
        <w:rPr>
          <w:rFonts w:ascii="Times New Roman" w:eastAsia="Times New Roman" w:hAnsi="Times New Roman" w:cs="Times New Roman"/>
          <w:color w:val="323232"/>
          <w:sz w:val="24"/>
          <w:szCs w:val="24"/>
          <w:lang w:eastAsia="pl-PL"/>
        </w:rPr>
        <w:t>poinformowanie rodziców/opiekunów prawnych oraz dzieci, że osoba/firma rejestrująca wydarzenie będzie obecna podczas wydarzenia i upewnienie się, że rodzice/opiekunowie prawni udzielili pisemnej zgody na rejestrowanie wizerunku ich dzieci.</w:t>
      </w:r>
    </w:p>
    <w:p w14:paraId="619912C9" w14:textId="77777777" w:rsidR="004A0B95" w:rsidRPr="00BF00A5" w:rsidRDefault="00EB0D24" w:rsidP="003439D7">
      <w:pPr>
        <w:spacing w:after="240" w:line="270" w:lineRule="atLeast"/>
        <w:jc w:val="both"/>
        <w:rPr>
          <w:rFonts w:ascii="Times New Roman" w:eastAsia="Times New Roman" w:hAnsi="Times New Roman" w:cs="Times New Roman"/>
          <w:color w:val="323232"/>
          <w:sz w:val="24"/>
          <w:szCs w:val="24"/>
          <w:lang w:eastAsia="pl-PL"/>
        </w:rPr>
      </w:pPr>
      <w:r w:rsidRPr="00BF00A5">
        <w:rPr>
          <w:rFonts w:ascii="Times New Roman" w:eastAsia="Times New Roman" w:hAnsi="Times New Roman" w:cs="Times New Roman"/>
          <w:color w:val="323232"/>
          <w:sz w:val="24"/>
          <w:szCs w:val="24"/>
          <w:lang w:eastAsia="pl-PL"/>
        </w:rPr>
        <w:t>Jeśli wizerunek dziecka stanowi jedynie szczegół całości takiej jak zgromadzenie, krajobraz, impreza publiczna, zgoda rodziców/opiekunów prawnych dziecka nie jest wymagana.</w:t>
      </w:r>
    </w:p>
    <w:p w14:paraId="48729870" w14:textId="77777777" w:rsidR="00BF00A5" w:rsidRPr="007124C1" w:rsidRDefault="00BF00A5" w:rsidP="00BF00A5">
      <w:pPr>
        <w:pStyle w:val="Akapitzlist"/>
        <w:spacing w:after="240" w:line="270" w:lineRule="atLeast"/>
        <w:jc w:val="both"/>
        <w:rPr>
          <w:rFonts w:ascii="Times New Roman" w:eastAsia="Times New Roman" w:hAnsi="Times New Roman" w:cs="Times New Roman"/>
          <w:color w:val="000000"/>
          <w:sz w:val="24"/>
          <w:szCs w:val="24"/>
          <w:lang w:eastAsia="pl-PL"/>
        </w:rPr>
      </w:pPr>
    </w:p>
    <w:p w14:paraId="6F4EDE58" w14:textId="77777777" w:rsidR="00BF00A5" w:rsidRPr="00BF00A5" w:rsidRDefault="00EB0D24" w:rsidP="00BF00A5">
      <w:pPr>
        <w:pStyle w:val="Akapitzlist"/>
        <w:spacing w:after="240" w:line="270" w:lineRule="atLeast"/>
        <w:jc w:val="center"/>
        <w:rPr>
          <w:rFonts w:ascii="Times New Roman" w:eastAsia="Times New Roman" w:hAnsi="Times New Roman" w:cs="Times New Roman"/>
          <w:color w:val="323232"/>
          <w:sz w:val="24"/>
          <w:szCs w:val="24"/>
          <w:u w:val="single"/>
          <w:lang w:eastAsia="pl-PL"/>
        </w:rPr>
      </w:pPr>
      <w:r w:rsidRPr="00BF00A5">
        <w:rPr>
          <w:rFonts w:ascii="Times New Roman" w:eastAsia="Times New Roman" w:hAnsi="Times New Roman" w:cs="Times New Roman"/>
          <w:color w:val="323232"/>
          <w:sz w:val="24"/>
          <w:szCs w:val="24"/>
          <w:u w:val="single"/>
          <w:lang w:eastAsia="pl-PL"/>
        </w:rPr>
        <w:t>Rejestrowanie wizerunk</w:t>
      </w:r>
      <w:r w:rsidR="004A0B95" w:rsidRPr="00BF00A5">
        <w:rPr>
          <w:rFonts w:ascii="Times New Roman" w:eastAsia="Times New Roman" w:hAnsi="Times New Roman" w:cs="Times New Roman"/>
          <w:color w:val="323232"/>
          <w:sz w:val="24"/>
          <w:szCs w:val="24"/>
          <w:u w:val="single"/>
          <w:lang w:eastAsia="pl-PL"/>
        </w:rPr>
        <w:t>ów dzieci do prywatnego użytku</w:t>
      </w:r>
    </w:p>
    <w:p w14:paraId="3FB4D81F" w14:textId="77777777" w:rsidR="004A0B95" w:rsidRDefault="00BF00A5" w:rsidP="003439D7">
      <w:pPr>
        <w:spacing w:after="240" w:line="270" w:lineRule="atLeast"/>
        <w:jc w:val="both"/>
        <w:rPr>
          <w:rFonts w:ascii="Times New Roman" w:eastAsia="Times New Roman" w:hAnsi="Times New Roman" w:cs="Times New Roman"/>
          <w:color w:val="323232"/>
          <w:sz w:val="24"/>
          <w:szCs w:val="24"/>
          <w:lang w:eastAsia="pl-PL"/>
        </w:rPr>
      </w:pPr>
      <w:r w:rsidRPr="003439D7">
        <w:rPr>
          <w:rFonts w:ascii="Times New Roman" w:eastAsia="Times New Roman" w:hAnsi="Times New Roman" w:cs="Times New Roman"/>
          <w:color w:val="323232"/>
          <w:sz w:val="24"/>
          <w:szCs w:val="24"/>
          <w:lang w:eastAsia="pl-PL"/>
        </w:rPr>
        <w:t>W</w:t>
      </w:r>
      <w:r w:rsidR="00EB0D24" w:rsidRPr="003439D7">
        <w:rPr>
          <w:rFonts w:ascii="Times New Roman" w:eastAsia="Times New Roman" w:hAnsi="Times New Roman" w:cs="Times New Roman"/>
          <w:color w:val="323232"/>
          <w:sz w:val="24"/>
          <w:szCs w:val="24"/>
          <w:lang w:eastAsia="pl-PL"/>
        </w:rPr>
        <w:t xml:space="preserve"> sytuacjach, w których rodzice</w:t>
      </w:r>
      <w:r w:rsidR="006C5020">
        <w:rPr>
          <w:rFonts w:ascii="Times New Roman" w:eastAsia="Times New Roman" w:hAnsi="Times New Roman" w:cs="Times New Roman"/>
          <w:color w:val="323232"/>
          <w:sz w:val="24"/>
          <w:szCs w:val="24"/>
          <w:lang w:eastAsia="pl-PL"/>
        </w:rPr>
        <w:t>/opiekunowie lub widzowie przedszkoln</w:t>
      </w:r>
      <w:r w:rsidR="00EB0D24" w:rsidRPr="003439D7">
        <w:rPr>
          <w:rFonts w:ascii="Times New Roman" w:eastAsia="Times New Roman" w:hAnsi="Times New Roman" w:cs="Times New Roman"/>
          <w:color w:val="323232"/>
          <w:sz w:val="24"/>
          <w:szCs w:val="24"/>
          <w:lang w:eastAsia="pl-PL"/>
        </w:rPr>
        <w:t>ych wydarzeń i uroczystości itd. rejestrują wizerunki dzieci do prywatnego użytku, informujemy na początku każdego z tych wydarzeń o tym, że:</w:t>
      </w:r>
    </w:p>
    <w:p w14:paraId="17D3E45F" w14:textId="77777777" w:rsidR="003439D7" w:rsidRPr="003439D7" w:rsidRDefault="00EB0D24" w:rsidP="006C5020">
      <w:pPr>
        <w:pStyle w:val="Akapitzlist"/>
        <w:numPr>
          <w:ilvl w:val="0"/>
          <w:numId w:val="40"/>
        </w:numPr>
        <w:spacing w:after="240" w:line="270" w:lineRule="atLeast"/>
        <w:jc w:val="both"/>
        <w:rPr>
          <w:rFonts w:ascii="Times New Roman" w:eastAsia="Times New Roman" w:hAnsi="Times New Roman" w:cs="Times New Roman"/>
          <w:color w:val="000000"/>
          <w:sz w:val="24"/>
          <w:szCs w:val="24"/>
          <w:lang w:eastAsia="pl-PL"/>
        </w:rPr>
      </w:pPr>
      <w:r w:rsidRPr="003439D7">
        <w:rPr>
          <w:rFonts w:ascii="Times New Roman" w:eastAsia="Times New Roman" w:hAnsi="Times New Roman" w:cs="Times New Roman"/>
          <w:color w:val="323232"/>
          <w:sz w:val="24"/>
          <w:szCs w:val="24"/>
          <w:lang w:eastAsia="pl-PL"/>
        </w:rPr>
        <w:t>Wykorzystanie, przetwarzanie i publikowanie zdjęć/nagrań zawierających wizerunki dzieci i osób dorosłych wymaga udzielenia zgody przez te osoby, w przypadku dzieci – przez ich rodziców/opiekunów prawnych.</w:t>
      </w:r>
    </w:p>
    <w:p w14:paraId="36ECD273" w14:textId="77777777" w:rsidR="003439D7" w:rsidRPr="003439D7" w:rsidRDefault="00EB0D24" w:rsidP="006C5020">
      <w:pPr>
        <w:pStyle w:val="Akapitzlist"/>
        <w:numPr>
          <w:ilvl w:val="0"/>
          <w:numId w:val="40"/>
        </w:numPr>
        <w:spacing w:after="240" w:line="270" w:lineRule="atLeast"/>
        <w:jc w:val="both"/>
        <w:rPr>
          <w:rFonts w:ascii="Times New Roman" w:eastAsia="Times New Roman" w:hAnsi="Times New Roman" w:cs="Times New Roman"/>
          <w:color w:val="000000"/>
          <w:sz w:val="24"/>
          <w:szCs w:val="24"/>
          <w:lang w:eastAsia="pl-PL"/>
        </w:rPr>
      </w:pPr>
      <w:r w:rsidRPr="003439D7">
        <w:rPr>
          <w:rFonts w:ascii="Times New Roman" w:eastAsia="Times New Roman" w:hAnsi="Times New Roman" w:cs="Times New Roman"/>
          <w:color w:val="323232"/>
          <w:sz w:val="24"/>
          <w:szCs w:val="24"/>
          <w:lang w:eastAsia="pl-PL"/>
        </w:rPr>
        <w:t xml:space="preserve">Zdjęcia lub nagrania zawierające wizerunki dzieci nie powinny być udostępniane w mediach społecznościowych ani na serwisach otwartych, </w:t>
      </w:r>
      <w:r w:rsidR="004A0B95" w:rsidRPr="003439D7">
        <w:rPr>
          <w:rFonts w:ascii="Times New Roman" w:eastAsia="Times New Roman" w:hAnsi="Times New Roman" w:cs="Times New Roman"/>
          <w:color w:val="323232"/>
          <w:sz w:val="24"/>
          <w:szCs w:val="24"/>
          <w:lang w:eastAsia="pl-PL"/>
        </w:rPr>
        <w:t>chyba, że</w:t>
      </w:r>
      <w:r w:rsidRPr="003439D7">
        <w:rPr>
          <w:rFonts w:ascii="Times New Roman" w:eastAsia="Times New Roman" w:hAnsi="Times New Roman" w:cs="Times New Roman"/>
          <w:color w:val="323232"/>
          <w:sz w:val="24"/>
          <w:szCs w:val="24"/>
          <w:lang w:eastAsia="pl-PL"/>
        </w:rPr>
        <w:t xml:space="preserve"> rodzice lub opiekunowie prawni tych dzieci wyrażą na to zgodę</w:t>
      </w:r>
      <w:r w:rsidR="003439D7">
        <w:rPr>
          <w:rFonts w:ascii="Times New Roman" w:eastAsia="Times New Roman" w:hAnsi="Times New Roman" w:cs="Times New Roman"/>
          <w:color w:val="323232"/>
          <w:sz w:val="24"/>
          <w:szCs w:val="24"/>
          <w:lang w:eastAsia="pl-PL"/>
        </w:rPr>
        <w:t>.</w:t>
      </w:r>
    </w:p>
    <w:p w14:paraId="3652599F" w14:textId="77777777" w:rsidR="00BF00A5" w:rsidRPr="006C5020" w:rsidRDefault="00EB0D24" w:rsidP="006C5020">
      <w:pPr>
        <w:pStyle w:val="Akapitzlist"/>
        <w:numPr>
          <w:ilvl w:val="0"/>
          <w:numId w:val="40"/>
        </w:numPr>
        <w:spacing w:after="240" w:line="270" w:lineRule="atLeast"/>
        <w:jc w:val="both"/>
        <w:rPr>
          <w:rFonts w:ascii="Times New Roman" w:eastAsia="Times New Roman" w:hAnsi="Times New Roman" w:cs="Times New Roman"/>
          <w:color w:val="000000"/>
          <w:sz w:val="24"/>
          <w:szCs w:val="24"/>
          <w:lang w:eastAsia="pl-PL"/>
        </w:rPr>
      </w:pPr>
      <w:r w:rsidRPr="003439D7">
        <w:rPr>
          <w:rFonts w:ascii="Times New Roman" w:eastAsia="Times New Roman" w:hAnsi="Times New Roman" w:cs="Times New Roman"/>
          <w:color w:val="323232"/>
          <w:sz w:val="24"/>
          <w:szCs w:val="24"/>
          <w:lang w:eastAsia="pl-PL"/>
        </w:rPr>
        <w:t>Przed publikacją zdjęcia/nagrania online zawsze warto sprawdzić ustawienia prywatności, aby upewnić się, kto będzie mógł uzyskać dostęp do wizerunku dziecka.</w:t>
      </w:r>
      <w:r w:rsidRPr="003439D7">
        <w:rPr>
          <w:rFonts w:ascii="Times New Roman" w:eastAsia="Times New Roman" w:hAnsi="Times New Roman" w:cs="Times New Roman"/>
          <w:color w:val="323232"/>
          <w:sz w:val="24"/>
          <w:szCs w:val="24"/>
          <w:lang w:eastAsia="pl-PL"/>
        </w:rPr>
        <w:br/>
      </w:r>
      <w:r w:rsidRPr="003439D7">
        <w:rPr>
          <w:rFonts w:ascii="Times New Roman" w:eastAsia="Times New Roman" w:hAnsi="Times New Roman" w:cs="Times New Roman"/>
          <w:color w:val="323232"/>
          <w:sz w:val="24"/>
          <w:szCs w:val="24"/>
          <w:lang w:eastAsia="pl-PL"/>
        </w:rPr>
        <w:br/>
      </w:r>
      <w:r w:rsidRPr="003439D7">
        <w:rPr>
          <w:rFonts w:ascii="Times New Roman" w:eastAsia="Times New Roman" w:hAnsi="Times New Roman" w:cs="Times New Roman"/>
          <w:color w:val="323232"/>
          <w:sz w:val="24"/>
          <w:szCs w:val="24"/>
          <w:lang w:eastAsia="pl-PL"/>
        </w:rPr>
        <w:br/>
      </w:r>
      <w:r w:rsidR="00327EEC" w:rsidRPr="00327EEC">
        <w:rPr>
          <w:rFonts w:ascii="Times New Roman" w:eastAsia="Times New Roman" w:hAnsi="Times New Roman" w:cs="Times New Roman"/>
          <w:color w:val="323232"/>
          <w:sz w:val="24"/>
          <w:szCs w:val="24"/>
          <w:lang w:eastAsia="pl-PL"/>
        </w:rPr>
        <w:t xml:space="preserve">             </w:t>
      </w:r>
      <w:r w:rsidR="00327EEC">
        <w:rPr>
          <w:rFonts w:ascii="Times New Roman" w:eastAsia="Times New Roman" w:hAnsi="Times New Roman" w:cs="Times New Roman"/>
          <w:color w:val="323232"/>
          <w:sz w:val="24"/>
          <w:szCs w:val="24"/>
          <w:u w:val="single"/>
          <w:lang w:eastAsia="pl-PL"/>
        </w:rPr>
        <w:t xml:space="preserve"> </w:t>
      </w:r>
      <w:r w:rsidRPr="003439D7">
        <w:rPr>
          <w:rFonts w:ascii="Times New Roman" w:eastAsia="Times New Roman" w:hAnsi="Times New Roman" w:cs="Times New Roman"/>
          <w:color w:val="323232"/>
          <w:sz w:val="24"/>
          <w:szCs w:val="24"/>
          <w:u w:val="single"/>
          <w:lang w:eastAsia="pl-PL"/>
        </w:rPr>
        <w:t>Rejestrowanie wizerunku dzieci przez osoby trzecie i media</w:t>
      </w:r>
    </w:p>
    <w:p w14:paraId="10450C6B" w14:textId="77777777" w:rsidR="006C5020" w:rsidRPr="003439D7" w:rsidRDefault="006C5020" w:rsidP="006C5020">
      <w:pPr>
        <w:pStyle w:val="Akapitzlist"/>
        <w:spacing w:after="240" w:line="270" w:lineRule="atLeast"/>
        <w:jc w:val="both"/>
        <w:rPr>
          <w:rFonts w:ascii="Times New Roman" w:eastAsia="Times New Roman" w:hAnsi="Times New Roman" w:cs="Times New Roman"/>
          <w:color w:val="000000"/>
          <w:sz w:val="24"/>
          <w:szCs w:val="24"/>
          <w:lang w:eastAsia="pl-PL"/>
        </w:rPr>
      </w:pPr>
    </w:p>
    <w:p w14:paraId="43FA2EAD" w14:textId="77777777" w:rsidR="006C5020" w:rsidRPr="006C5020" w:rsidRDefault="00EB0D24" w:rsidP="006C5020">
      <w:pPr>
        <w:pStyle w:val="Akapitzlist"/>
        <w:numPr>
          <w:ilvl w:val="0"/>
          <w:numId w:val="41"/>
        </w:numPr>
        <w:spacing w:after="240" w:line="270" w:lineRule="atLeast"/>
        <w:jc w:val="both"/>
        <w:rPr>
          <w:rFonts w:ascii="Times New Roman" w:eastAsia="Times New Roman" w:hAnsi="Times New Roman" w:cs="Times New Roman"/>
          <w:color w:val="000000"/>
          <w:sz w:val="24"/>
          <w:szCs w:val="24"/>
          <w:u w:val="single"/>
          <w:lang w:eastAsia="pl-PL"/>
        </w:rPr>
      </w:pPr>
      <w:r w:rsidRPr="006C5020">
        <w:rPr>
          <w:rFonts w:ascii="Times New Roman" w:eastAsia="Times New Roman" w:hAnsi="Times New Roman" w:cs="Times New Roman"/>
          <w:color w:val="323232"/>
          <w:sz w:val="24"/>
          <w:szCs w:val="24"/>
          <w:lang w:eastAsia="pl-PL"/>
        </w:rPr>
        <w:t xml:space="preserve">Jeśli przedstawiciele mediów lub dowolna inna osoba będą chcieli zarejestrować organizowane przez nas wydarzenie i opublikować zebrany materiał, muszą zgłosić taką prośbę wcześniej i uzyskać zgodę dyrekcji. W takiej sytuacji upewnimy się, że rodzice/opiekunowie prawni udzielili pisemnej zgody na rejestrowanie wizerunku ich dzieci. </w:t>
      </w:r>
    </w:p>
    <w:p w14:paraId="6FDD7976" w14:textId="77777777" w:rsidR="00BF00A5" w:rsidRDefault="00EB0D24" w:rsidP="006C5020">
      <w:pPr>
        <w:pStyle w:val="Akapitzlist"/>
        <w:spacing w:after="240" w:line="270" w:lineRule="atLeast"/>
        <w:jc w:val="both"/>
        <w:rPr>
          <w:rFonts w:ascii="Times New Roman" w:eastAsia="Times New Roman" w:hAnsi="Times New Roman" w:cs="Times New Roman"/>
          <w:color w:val="323232"/>
          <w:sz w:val="24"/>
          <w:szCs w:val="24"/>
          <w:lang w:eastAsia="pl-PL"/>
        </w:rPr>
      </w:pPr>
      <w:r w:rsidRPr="006C5020">
        <w:rPr>
          <w:rFonts w:ascii="Times New Roman" w:eastAsia="Times New Roman" w:hAnsi="Times New Roman" w:cs="Times New Roman"/>
          <w:color w:val="323232"/>
          <w:sz w:val="24"/>
          <w:szCs w:val="24"/>
          <w:lang w:eastAsia="pl-PL"/>
        </w:rPr>
        <w:t>Oczekujemy informacji o:</w:t>
      </w:r>
    </w:p>
    <w:p w14:paraId="1E89A32C" w14:textId="77777777" w:rsidR="006C5020" w:rsidRPr="006C5020" w:rsidRDefault="00EB0D24" w:rsidP="006C5020">
      <w:pPr>
        <w:pStyle w:val="Akapitzlist"/>
        <w:numPr>
          <w:ilvl w:val="0"/>
          <w:numId w:val="42"/>
        </w:numPr>
        <w:spacing w:after="240" w:line="270" w:lineRule="atLeast"/>
        <w:jc w:val="both"/>
        <w:rPr>
          <w:rFonts w:ascii="Times New Roman" w:eastAsia="Times New Roman" w:hAnsi="Times New Roman" w:cs="Times New Roman"/>
          <w:color w:val="000000"/>
          <w:sz w:val="24"/>
          <w:szCs w:val="24"/>
          <w:u w:val="single"/>
          <w:lang w:eastAsia="pl-PL"/>
        </w:rPr>
      </w:pPr>
      <w:r w:rsidRPr="006C5020">
        <w:rPr>
          <w:rFonts w:ascii="Times New Roman" w:eastAsia="Times New Roman" w:hAnsi="Times New Roman" w:cs="Times New Roman"/>
          <w:color w:val="323232"/>
          <w:sz w:val="24"/>
          <w:szCs w:val="24"/>
          <w:lang w:eastAsia="pl-PL"/>
        </w:rPr>
        <w:t>imieniu, nazwisku i adresie osoby lub r</w:t>
      </w:r>
      <w:r w:rsidR="00BF00A5" w:rsidRPr="006C5020">
        <w:rPr>
          <w:rFonts w:ascii="Times New Roman" w:eastAsia="Times New Roman" w:hAnsi="Times New Roman" w:cs="Times New Roman"/>
          <w:color w:val="323232"/>
          <w:sz w:val="24"/>
          <w:szCs w:val="24"/>
          <w:lang w:eastAsia="pl-PL"/>
        </w:rPr>
        <w:t>edakcji występującej o zgodę,</w:t>
      </w:r>
    </w:p>
    <w:p w14:paraId="214599D7" w14:textId="77777777" w:rsidR="006C5020" w:rsidRPr="006C5020" w:rsidRDefault="00EB0D24" w:rsidP="006C5020">
      <w:pPr>
        <w:pStyle w:val="Akapitzlist"/>
        <w:numPr>
          <w:ilvl w:val="0"/>
          <w:numId w:val="42"/>
        </w:numPr>
        <w:spacing w:after="240" w:line="270" w:lineRule="atLeast"/>
        <w:jc w:val="both"/>
        <w:rPr>
          <w:rFonts w:ascii="Times New Roman" w:eastAsia="Times New Roman" w:hAnsi="Times New Roman" w:cs="Times New Roman"/>
          <w:color w:val="000000"/>
          <w:sz w:val="24"/>
          <w:szCs w:val="24"/>
          <w:u w:val="single"/>
          <w:lang w:eastAsia="pl-PL"/>
        </w:rPr>
      </w:pPr>
      <w:r w:rsidRPr="006C5020">
        <w:rPr>
          <w:rFonts w:ascii="Times New Roman" w:eastAsia="Times New Roman" w:hAnsi="Times New Roman" w:cs="Times New Roman"/>
          <w:color w:val="323232"/>
          <w:sz w:val="24"/>
          <w:szCs w:val="24"/>
          <w:lang w:eastAsia="pl-PL"/>
        </w:rPr>
        <w:t>uzasadnieniu potrzeby rejestrowania wydarzenia oraz informacji, w jaki sposób i w jakim kontekście zostanie w</w:t>
      </w:r>
      <w:r w:rsidR="00BF00A5" w:rsidRPr="006C5020">
        <w:rPr>
          <w:rFonts w:ascii="Times New Roman" w:eastAsia="Times New Roman" w:hAnsi="Times New Roman" w:cs="Times New Roman"/>
          <w:color w:val="323232"/>
          <w:sz w:val="24"/>
          <w:szCs w:val="24"/>
          <w:lang w:eastAsia="pl-PL"/>
        </w:rPr>
        <w:t>ykorzystany zebrany materiał,</w:t>
      </w:r>
    </w:p>
    <w:p w14:paraId="062B9231" w14:textId="77777777" w:rsidR="006C5020" w:rsidRPr="006C5020" w:rsidRDefault="00EB0D24" w:rsidP="006C5020">
      <w:pPr>
        <w:pStyle w:val="Akapitzlist"/>
        <w:numPr>
          <w:ilvl w:val="0"/>
          <w:numId w:val="42"/>
        </w:numPr>
        <w:spacing w:after="240" w:line="270" w:lineRule="atLeast"/>
        <w:jc w:val="both"/>
        <w:rPr>
          <w:rFonts w:ascii="Times New Roman" w:eastAsia="Times New Roman" w:hAnsi="Times New Roman" w:cs="Times New Roman"/>
          <w:color w:val="000000"/>
          <w:sz w:val="24"/>
          <w:szCs w:val="24"/>
          <w:u w:val="single"/>
          <w:lang w:eastAsia="pl-PL"/>
        </w:rPr>
      </w:pPr>
      <w:r w:rsidRPr="006C5020">
        <w:rPr>
          <w:rFonts w:ascii="Times New Roman" w:eastAsia="Times New Roman" w:hAnsi="Times New Roman" w:cs="Times New Roman"/>
          <w:color w:val="323232"/>
          <w:sz w:val="24"/>
          <w:szCs w:val="24"/>
          <w:lang w:eastAsia="pl-PL"/>
        </w:rPr>
        <w:t>podpisanej deklaracji o zgodności podanych informacji ze stanem faktycznym.</w:t>
      </w:r>
    </w:p>
    <w:p w14:paraId="50942769" w14:textId="77777777" w:rsidR="006C5020" w:rsidRPr="006C5020" w:rsidRDefault="00EB0D24" w:rsidP="006C5020">
      <w:pPr>
        <w:pStyle w:val="Akapitzlist"/>
        <w:numPr>
          <w:ilvl w:val="0"/>
          <w:numId w:val="41"/>
        </w:numPr>
        <w:spacing w:after="240" w:line="270" w:lineRule="atLeast"/>
        <w:jc w:val="both"/>
        <w:rPr>
          <w:rFonts w:ascii="Times New Roman" w:eastAsia="Times New Roman" w:hAnsi="Times New Roman" w:cs="Times New Roman"/>
          <w:color w:val="000000"/>
          <w:sz w:val="24"/>
          <w:szCs w:val="24"/>
          <w:u w:val="single"/>
          <w:lang w:eastAsia="pl-PL"/>
        </w:rPr>
      </w:pPr>
      <w:r w:rsidRPr="006C5020">
        <w:rPr>
          <w:rFonts w:ascii="Times New Roman" w:eastAsia="Times New Roman" w:hAnsi="Times New Roman" w:cs="Times New Roman"/>
          <w:color w:val="323232"/>
          <w:sz w:val="24"/>
          <w:szCs w:val="24"/>
          <w:lang w:eastAsia="pl-PL"/>
        </w:rPr>
        <w:t>Personelowi placówki nie wolno umożliwiać przedstawicielom mediów i osobom nieupoważnionym utrwalania wizerunku dziecka na terenie placówki bez pisemnej zgody rodzica/opiekuna prawnego dziecka oraz bez zgody dyrekcji.</w:t>
      </w:r>
    </w:p>
    <w:p w14:paraId="5EB8B72B" w14:textId="77777777" w:rsidR="006C5020" w:rsidRPr="006C5020" w:rsidRDefault="00EB0D24" w:rsidP="006C5020">
      <w:pPr>
        <w:pStyle w:val="Akapitzlist"/>
        <w:numPr>
          <w:ilvl w:val="0"/>
          <w:numId w:val="41"/>
        </w:numPr>
        <w:spacing w:after="240" w:line="270" w:lineRule="atLeast"/>
        <w:jc w:val="both"/>
        <w:rPr>
          <w:rFonts w:ascii="Times New Roman" w:eastAsia="Times New Roman" w:hAnsi="Times New Roman" w:cs="Times New Roman"/>
          <w:color w:val="000000"/>
          <w:sz w:val="24"/>
          <w:szCs w:val="24"/>
          <w:u w:val="single"/>
          <w:lang w:eastAsia="pl-PL"/>
        </w:rPr>
      </w:pPr>
      <w:r w:rsidRPr="006C5020">
        <w:rPr>
          <w:rFonts w:ascii="Times New Roman" w:eastAsia="Times New Roman" w:hAnsi="Times New Roman" w:cs="Times New Roman"/>
          <w:color w:val="323232"/>
          <w:sz w:val="24"/>
          <w:szCs w:val="24"/>
          <w:lang w:eastAsia="pl-PL"/>
        </w:rPr>
        <w:t>Personel placówki nie kontaktuje przedstawicieli mediów z dziećmi, nie przekazuje mediom kontaktu do rodziców/opiekunów prawnych dzieci i nie wypowiada się w kontakcie z przedstawicielami mediów o sprawie dziecka lub jego rodzica/opiekuna prawnego. Zakaz ten dotyczy także sytuacji, gdy pracownik jest przekonany, że jego wypowiedź nie jest w żaden sposób utrwalana.</w:t>
      </w:r>
    </w:p>
    <w:p w14:paraId="6F57C628" w14:textId="77777777" w:rsidR="006C5020" w:rsidRPr="006C5020" w:rsidRDefault="00EB0D24" w:rsidP="006C5020">
      <w:pPr>
        <w:pStyle w:val="Akapitzlist"/>
        <w:numPr>
          <w:ilvl w:val="0"/>
          <w:numId w:val="41"/>
        </w:numPr>
        <w:spacing w:after="240" w:line="270" w:lineRule="atLeast"/>
        <w:jc w:val="both"/>
        <w:rPr>
          <w:rFonts w:ascii="Times New Roman" w:eastAsia="Times New Roman" w:hAnsi="Times New Roman" w:cs="Times New Roman"/>
          <w:color w:val="000000"/>
          <w:sz w:val="24"/>
          <w:szCs w:val="24"/>
          <w:u w:val="single"/>
          <w:lang w:eastAsia="pl-PL"/>
        </w:rPr>
      </w:pPr>
      <w:r w:rsidRPr="006C5020">
        <w:rPr>
          <w:rFonts w:ascii="Times New Roman" w:eastAsia="Times New Roman" w:hAnsi="Times New Roman" w:cs="Times New Roman"/>
          <w:color w:val="323232"/>
          <w:sz w:val="24"/>
          <w:szCs w:val="24"/>
          <w:lang w:eastAsia="pl-PL"/>
        </w:rPr>
        <w:t>W celu realizacji materiału medialnego dyrekcja może podjąć decyzję o udostępnieniu wybranych pomieszczeń placówki dla potrzeb nagrania. Dyrekcja podejmując taką decyzję poleca przygotowanie pomieszczenia w taki sposób, aby uniemożliwić rejestrowanie przebywających na terenie placówki dzieci.</w:t>
      </w:r>
    </w:p>
    <w:p w14:paraId="1559EF0F" w14:textId="77777777" w:rsidR="006C5020" w:rsidRDefault="00327EEC" w:rsidP="006C5020">
      <w:pPr>
        <w:pStyle w:val="Akapitzlist"/>
        <w:spacing w:after="240" w:line="270" w:lineRule="atLeast"/>
        <w:jc w:val="center"/>
        <w:rPr>
          <w:rFonts w:ascii="Times New Roman" w:eastAsia="Times New Roman" w:hAnsi="Times New Roman" w:cs="Times New Roman"/>
          <w:color w:val="323232"/>
          <w:sz w:val="24"/>
          <w:szCs w:val="24"/>
          <w:u w:val="single"/>
          <w:lang w:eastAsia="pl-PL"/>
        </w:rPr>
      </w:pPr>
      <w:r>
        <w:rPr>
          <w:rFonts w:ascii="Times New Roman" w:eastAsia="Times New Roman" w:hAnsi="Times New Roman" w:cs="Times New Roman"/>
          <w:color w:val="323232"/>
          <w:sz w:val="24"/>
          <w:szCs w:val="24"/>
          <w:lang w:eastAsia="pl-PL"/>
        </w:rPr>
        <w:br/>
      </w:r>
      <w:r w:rsidR="00EB0D24" w:rsidRPr="006C5020">
        <w:rPr>
          <w:rFonts w:ascii="Times New Roman" w:eastAsia="Times New Roman" w:hAnsi="Times New Roman" w:cs="Times New Roman"/>
          <w:color w:val="323232"/>
          <w:sz w:val="24"/>
          <w:szCs w:val="24"/>
          <w:u w:val="single"/>
          <w:lang w:eastAsia="pl-PL"/>
        </w:rPr>
        <w:br/>
        <w:t>Zasady w przypadku niewyrażenia zgody na rejestrowanie wizerunku dziecka</w:t>
      </w:r>
      <w:r w:rsidR="006C5020" w:rsidRPr="006C5020">
        <w:rPr>
          <w:rFonts w:ascii="Times New Roman" w:eastAsia="Times New Roman" w:hAnsi="Times New Roman" w:cs="Times New Roman"/>
          <w:color w:val="323232"/>
          <w:sz w:val="24"/>
          <w:szCs w:val="24"/>
          <w:u w:val="single"/>
          <w:lang w:eastAsia="pl-PL"/>
        </w:rPr>
        <w:t>.</w:t>
      </w:r>
    </w:p>
    <w:p w14:paraId="3634D5F6" w14:textId="77777777" w:rsidR="006C5020" w:rsidRDefault="00EB0D24" w:rsidP="006C5020">
      <w:pPr>
        <w:spacing w:after="240" w:line="270" w:lineRule="atLeast"/>
        <w:jc w:val="both"/>
        <w:rPr>
          <w:rFonts w:ascii="Times New Roman" w:eastAsia="Times New Roman" w:hAnsi="Times New Roman" w:cs="Times New Roman"/>
          <w:color w:val="323232"/>
          <w:sz w:val="24"/>
          <w:szCs w:val="24"/>
          <w:u w:val="single"/>
          <w:lang w:eastAsia="pl-PL"/>
        </w:rPr>
      </w:pPr>
      <w:r w:rsidRPr="006C5020">
        <w:rPr>
          <w:rFonts w:ascii="Times New Roman" w:eastAsia="Times New Roman" w:hAnsi="Times New Roman" w:cs="Times New Roman"/>
          <w:color w:val="323232"/>
          <w:sz w:val="24"/>
          <w:szCs w:val="24"/>
          <w:lang w:eastAsia="pl-PL"/>
        </w:rPr>
        <w:t>Jeśli dzieci, rodzice lub opiekunowie prawni nie wyrazili zgody na utrwalenie wizerunku dziecka, będziemy respektować ich decyzję. Z wyprzedzeniem ustalimy z rodzicami/opiekunami prawnymi i dziećmi, w jaki sposób osoba rejestrująca wydarzenie będzie mogła zidentyfikować dziecko, aby nie utrwalać jego wizerunku na zdjęciach indywidualnych i grupowych. Rozwiązanie, jakie przyjmiemy, nie będzie wykluczające dla dziecka, którego wizerunek n</w:t>
      </w:r>
      <w:r w:rsidR="006C5020">
        <w:rPr>
          <w:rFonts w:ascii="Times New Roman" w:eastAsia="Times New Roman" w:hAnsi="Times New Roman" w:cs="Times New Roman"/>
          <w:color w:val="323232"/>
          <w:sz w:val="24"/>
          <w:szCs w:val="24"/>
          <w:lang w:eastAsia="pl-PL"/>
        </w:rPr>
        <w:t>ie powinien być rejestrowany.</w:t>
      </w:r>
    </w:p>
    <w:p w14:paraId="24010B19" w14:textId="77777777" w:rsidR="006C5020" w:rsidRPr="006C5020" w:rsidRDefault="00EB0D24" w:rsidP="006C5020">
      <w:pPr>
        <w:spacing w:after="240" w:line="270" w:lineRule="atLeast"/>
        <w:ind w:left="708" w:firstLine="12"/>
        <w:jc w:val="center"/>
        <w:rPr>
          <w:rFonts w:ascii="Times New Roman" w:eastAsia="Times New Roman" w:hAnsi="Times New Roman" w:cs="Times New Roman"/>
          <w:color w:val="323232"/>
          <w:sz w:val="24"/>
          <w:szCs w:val="24"/>
          <w:u w:val="single"/>
          <w:lang w:eastAsia="pl-PL"/>
        </w:rPr>
      </w:pPr>
      <w:r w:rsidRPr="006C5020">
        <w:rPr>
          <w:rFonts w:ascii="Times New Roman" w:eastAsia="Times New Roman" w:hAnsi="Times New Roman" w:cs="Times New Roman"/>
          <w:color w:val="323232"/>
          <w:sz w:val="24"/>
          <w:szCs w:val="24"/>
          <w:u w:val="single"/>
          <w:lang w:eastAsia="pl-PL"/>
        </w:rPr>
        <w:t>Przechowywanie zdjęć i nagrań</w:t>
      </w:r>
      <w:r w:rsidR="006C5020" w:rsidRPr="006C5020">
        <w:rPr>
          <w:rFonts w:ascii="Times New Roman" w:eastAsia="Times New Roman" w:hAnsi="Times New Roman" w:cs="Times New Roman"/>
          <w:color w:val="323232"/>
          <w:sz w:val="24"/>
          <w:szCs w:val="24"/>
          <w:u w:val="single"/>
          <w:lang w:eastAsia="pl-PL"/>
        </w:rPr>
        <w:t>.</w:t>
      </w:r>
    </w:p>
    <w:p w14:paraId="5713718F" w14:textId="77777777" w:rsidR="006C5020" w:rsidRDefault="00EB0D24" w:rsidP="006C5020">
      <w:pPr>
        <w:spacing w:after="240" w:line="270" w:lineRule="atLeast"/>
        <w:jc w:val="both"/>
        <w:rPr>
          <w:rFonts w:ascii="Times New Roman" w:eastAsia="Times New Roman" w:hAnsi="Times New Roman" w:cs="Times New Roman"/>
          <w:color w:val="323232"/>
          <w:sz w:val="24"/>
          <w:szCs w:val="24"/>
          <w:lang w:eastAsia="pl-PL"/>
        </w:rPr>
      </w:pPr>
      <w:r w:rsidRPr="006C5020">
        <w:rPr>
          <w:rFonts w:ascii="Times New Roman" w:eastAsia="Times New Roman" w:hAnsi="Times New Roman" w:cs="Times New Roman"/>
          <w:color w:val="323232"/>
          <w:sz w:val="24"/>
          <w:szCs w:val="24"/>
          <w:lang w:eastAsia="pl-PL"/>
        </w:rPr>
        <w:t>Przechowujemy materiały zawierające wizerunek dzieci w sposób zgodny z prawem i bezpieczny dla dzieci:</w:t>
      </w:r>
    </w:p>
    <w:p w14:paraId="1FF84CA0" w14:textId="77777777" w:rsidR="006C5020" w:rsidRDefault="00EB0D24" w:rsidP="006C5020">
      <w:pPr>
        <w:pStyle w:val="Akapitzlist"/>
        <w:numPr>
          <w:ilvl w:val="0"/>
          <w:numId w:val="43"/>
        </w:numPr>
        <w:spacing w:after="240" w:line="270" w:lineRule="atLeast"/>
        <w:jc w:val="both"/>
        <w:rPr>
          <w:rFonts w:ascii="Times New Roman" w:eastAsia="Times New Roman" w:hAnsi="Times New Roman" w:cs="Times New Roman"/>
          <w:color w:val="323232"/>
          <w:sz w:val="24"/>
          <w:szCs w:val="24"/>
          <w:lang w:eastAsia="pl-PL"/>
        </w:rPr>
      </w:pPr>
      <w:r w:rsidRPr="006C5020">
        <w:rPr>
          <w:rFonts w:ascii="Times New Roman" w:eastAsia="Times New Roman" w:hAnsi="Times New Roman" w:cs="Times New Roman"/>
          <w:color w:val="323232"/>
          <w:sz w:val="24"/>
          <w:szCs w:val="24"/>
          <w:lang w:eastAsia="pl-PL"/>
        </w:rPr>
        <w:t>Nośniki analogowe zawierające zdjęcia i nagrania są przechowywane w zamkniętej na klucz szafce, a nośniki elektroniczne zawierające zdjęcia i nagrania są przechowywane w folderze chronionym z dostępem ograniczonym do osób uprawnionych przez placówkę. Nośniki będą przechowywane przez okres wymagany przepisami prawa o archiwizacji i/lub okres ustalony przez placówkę w polityce ochrony danych osobowych.</w:t>
      </w:r>
    </w:p>
    <w:p w14:paraId="13A04927" w14:textId="77777777" w:rsidR="006C5020" w:rsidRDefault="00EB0D24" w:rsidP="006C5020">
      <w:pPr>
        <w:pStyle w:val="Akapitzlist"/>
        <w:numPr>
          <w:ilvl w:val="0"/>
          <w:numId w:val="43"/>
        </w:numPr>
        <w:spacing w:after="240" w:line="270" w:lineRule="atLeast"/>
        <w:jc w:val="both"/>
        <w:rPr>
          <w:rFonts w:ascii="Times New Roman" w:eastAsia="Times New Roman" w:hAnsi="Times New Roman" w:cs="Times New Roman"/>
          <w:color w:val="323232"/>
          <w:sz w:val="24"/>
          <w:szCs w:val="24"/>
          <w:lang w:eastAsia="pl-PL"/>
        </w:rPr>
      </w:pPr>
      <w:r w:rsidRPr="006C5020">
        <w:rPr>
          <w:rFonts w:ascii="Times New Roman" w:eastAsia="Times New Roman" w:hAnsi="Times New Roman" w:cs="Times New Roman"/>
          <w:color w:val="323232"/>
          <w:sz w:val="24"/>
          <w:szCs w:val="24"/>
          <w:lang w:eastAsia="pl-PL"/>
        </w:rPr>
        <w:t>Nie przechowujemy materiałów elektronicznych zawierających wizerunki dzieci na nośnikach nieszyfrowanych ani mobilnych, takich jak telefony komórkowe i urządzenia z pamięcią przenośną (np. pendrive).</w:t>
      </w:r>
    </w:p>
    <w:p w14:paraId="07232B66" w14:textId="77777777" w:rsidR="006C5020" w:rsidRDefault="00EB0D24" w:rsidP="006C5020">
      <w:pPr>
        <w:pStyle w:val="Akapitzlist"/>
        <w:numPr>
          <w:ilvl w:val="0"/>
          <w:numId w:val="43"/>
        </w:numPr>
        <w:spacing w:after="240" w:line="270" w:lineRule="atLeast"/>
        <w:jc w:val="both"/>
        <w:rPr>
          <w:rFonts w:ascii="Times New Roman" w:eastAsia="Times New Roman" w:hAnsi="Times New Roman" w:cs="Times New Roman"/>
          <w:color w:val="323232"/>
          <w:sz w:val="24"/>
          <w:szCs w:val="24"/>
          <w:lang w:eastAsia="pl-PL"/>
        </w:rPr>
      </w:pPr>
      <w:r w:rsidRPr="006C5020">
        <w:rPr>
          <w:rFonts w:ascii="Times New Roman" w:eastAsia="Times New Roman" w:hAnsi="Times New Roman" w:cs="Times New Roman"/>
          <w:color w:val="323232"/>
          <w:sz w:val="24"/>
          <w:szCs w:val="24"/>
          <w:lang w:eastAsia="pl-PL"/>
        </w:rPr>
        <w:t>Nie wyrażamy zgody na używanie przez pracowników osobistych urządzeń rejestrujących (tj. telefony komórkowe, aparaty fotograficzne, kamery) w celu rejestrowania wizerunków dzieci.</w:t>
      </w:r>
    </w:p>
    <w:p w14:paraId="6B448D71" w14:textId="77777777" w:rsidR="00EB0D24" w:rsidRDefault="00EB0D24" w:rsidP="006C5020">
      <w:pPr>
        <w:pStyle w:val="Akapitzlist"/>
        <w:numPr>
          <w:ilvl w:val="0"/>
          <w:numId w:val="43"/>
        </w:numPr>
        <w:spacing w:after="240" w:line="270" w:lineRule="atLeast"/>
        <w:jc w:val="both"/>
        <w:rPr>
          <w:rFonts w:ascii="Times New Roman" w:eastAsia="Times New Roman" w:hAnsi="Times New Roman" w:cs="Times New Roman"/>
          <w:color w:val="323232"/>
          <w:sz w:val="24"/>
          <w:szCs w:val="24"/>
          <w:lang w:eastAsia="pl-PL"/>
        </w:rPr>
      </w:pPr>
      <w:r w:rsidRPr="006C5020">
        <w:rPr>
          <w:rFonts w:ascii="Times New Roman" w:eastAsia="Times New Roman" w:hAnsi="Times New Roman" w:cs="Times New Roman"/>
          <w:color w:val="323232"/>
          <w:sz w:val="24"/>
          <w:szCs w:val="24"/>
          <w:lang w:eastAsia="pl-PL"/>
        </w:rPr>
        <w:t xml:space="preserve">Jedynym sprzętem, którego </w:t>
      </w:r>
      <w:r w:rsidR="00327EEC" w:rsidRPr="006C5020">
        <w:rPr>
          <w:rFonts w:ascii="Times New Roman" w:eastAsia="Times New Roman" w:hAnsi="Times New Roman" w:cs="Times New Roman"/>
          <w:color w:val="323232"/>
          <w:sz w:val="24"/>
          <w:szCs w:val="24"/>
          <w:lang w:eastAsia="pl-PL"/>
        </w:rPr>
        <w:t>używamy, jako</w:t>
      </w:r>
      <w:r w:rsidRPr="006C5020">
        <w:rPr>
          <w:rFonts w:ascii="Times New Roman" w:eastAsia="Times New Roman" w:hAnsi="Times New Roman" w:cs="Times New Roman"/>
          <w:color w:val="323232"/>
          <w:sz w:val="24"/>
          <w:szCs w:val="24"/>
          <w:lang w:eastAsia="pl-PL"/>
        </w:rPr>
        <w:t xml:space="preserve"> instytucja, są urządzenia rejestrujące należące do placówki.</w:t>
      </w:r>
    </w:p>
    <w:p w14:paraId="74F88665" w14:textId="77777777" w:rsidR="0038186C" w:rsidRDefault="0038186C" w:rsidP="0038186C">
      <w:pPr>
        <w:spacing w:after="240" w:line="270" w:lineRule="atLeast"/>
        <w:jc w:val="both"/>
        <w:rPr>
          <w:rFonts w:ascii="Times New Roman" w:eastAsia="Times New Roman" w:hAnsi="Times New Roman" w:cs="Times New Roman"/>
          <w:color w:val="323232"/>
          <w:sz w:val="24"/>
          <w:szCs w:val="24"/>
          <w:lang w:eastAsia="pl-PL"/>
        </w:rPr>
      </w:pPr>
    </w:p>
    <w:p w14:paraId="39A18508" w14:textId="77777777" w:rsidR="0038186C" w:rsidRPr="0038186C" w:rsidRDefault="0038186C" w:rsidP="0038186C">
      <w:pPr>
        <w:spacing w:after="240" w:line="270" w:lineRule="atLeast"/>
        <w:jc w:val="both"/>
        <w:rPr>
          <w:rFonts w:ascii="Times New Roman" w:eastAsia="Times New Roman" w:hAnsi="Times New Roman" w:cs="Times New Roman"/>
          <w:color w:val="323232"/>
          <w:sz w:val="24"/>
          <w:szCs w:val="24"/>
          <w:lang w:eastAsia="pl-PL"/>
        </w:rPr>
      </w:pPr>
    </w:p>
    <w:p w14:paraId="2E4F9B7E" w14:textId="77777777" w:rsidR="00F022D3" w:rsidRDefault="00F022D3" w:rsidP="00BB46D8">
      <w:pPr>
        <w:pBdr>
          <w:bottom w:val="single" w:sz="6" w:space="1" w:color="auto"/>
        </w:pBdr>
        <w:spacing w:after="0" w:line="240" w:lineRule="auto"/>
        <w:rPr>
          <w:rFonts w:ascii="Arial" w:eastAsia="Times New Roman" w:hAnsi="Arial" w:cs="Arial"/>
          <w:sz w:val="16"/>
          <w:szCs w:val="16"/>
          <w:lang w:eastAsia="pl-PL"/>
        </w:rPr>
      </w:pPr>
    </w:p>
    <w:p w14:paraId="3F0CEA05" w14:textId="77777777" w:rsidR="00F022D3" w:rsidRDefault="00F022D3" w:rsidP="00F022D3">
      <w:pPr>
        <w:pBdr>
          <w:bottom w:val="single" w:sz="6" w:space="1" w:color="auto"/>
        </w:pBdr>
        <w:spacing w:after="0" w:line="240" w:lineRule="auto"/>
        <w:jc w:val="right"/>
        <w:rPr>
          <w:rFonts w:ascii="Times New Roman" w:eastAsia="Times New Roman" w:hAnsi="Times New Roman" w:cs="Times New Roman"/>
          <w:i/>
          <w:sz w:val="24"/>
          <w:szCs w:val="24"/>
          <w:lang w:eastAsia="pl-PL"/>
        </w:rPr>
      </w:pPr>
      <w:r w:rsidRPr="00F022D3">
        <w:rPr>
          <w:rFonts w:ascii="Times New Roman" w:eastAsia="Times New Roman" w:hAnsi="Times New Roman" w:cs="Times New Roman"/>
          <w:i/>
          <w:sz w:val="24"/>
          <w:szCs w:val="24"/>
          <w:lang w:eastAsia="pl-PL"/>
        </w:rPr>
        <w:t>Załącznik nr 5</w:t>
      </w:r>
    </w:p>
    <w:p w14:paraId="382F3064" w14:textId="77777777" w:rsidR="006B458E" w:rsidRDefault="006B458E" w:rsidP="006B458E">
      <w:pPr>
        <w:ind w:left="2832"/>
        <w:jc w:val="center"/>
      </w:pPr>
    </w:p>
    <w:p w14:paraId="5D6CB839" w14:textId="77777777" w:rsidR="006B458E" w:rsidRPr="00C50EBD" w:rsidRDefault="006B458E" w:rsidP="006B458E">
      <w:pPr>
        <w:widowControl w:val="0"/>
        <w:spacing w:after="0" w:line="240" w:lineRule="auto"/>
        <w:jc w:val="center"/>
        <w:rPr>
          <w:rFonts w:ascii="Times New Roman" w:hAnsi="Times New Roman" w:cs="Times New Roman"/>
          <w:b/>
          <w:color w:val="0D0D0D"/>
          <w:sz w:val="24"/>
          <w:szCs w:val="24"/>
        </w:rPr>
      </w:pPr>
      <w:r w:rsidRPr="00C50EBD">
        <w:rPr>
          <w:rFonts w:ascii="Times New Roman" w:hAnsi="Times New Roman" w:cs="Times New Roman"/>
          <w:b/>
          <w:color w:val="0D0D0D"/>
          <w:sz w:val="24"/>
          <w:szCs w:val="24"/>
        </w:rPr>
        <w:t xml:space="preserve">ANKIETA MONITORUJĄCA DOTYCZĄCA </w:t>
      </w:r>
    </w:p>
    <w:p w14:paraId="2EE44E9B" w14:textId="6C20EC0A" w:rsidR="006B458E" w:rsidRDefault="006B458E" w:rsidP="006B458E">
      <w:pPr>
        <w:widowControl w:val="0"/>
        <w:spacing w:after="0" w:line="240" w:lineRule="auto"/>
        <w:jc w:val="center"/>
        <w:rPr>
          <w:rFonts w:ascii="Times New Roman" w:hAnsi="Times New Roman" w:cs="Times New Roman"/>
          <w:b/>
          <w:color w:val="0D0D0D"/>
          <w:sz w:val="24"/>
          <w:szCs w:val="24"/>
        </w:rPr>
      </w:pPr>
      <w:r w:rsidRPr="00C50EBD">
        <w:rPr>
          <w:rFonts w:ascii="Times New Roman" w:hAnsi="Times New Roman" w:cs="Times New Roman"/>
          <w:b/>
          <w:color w:val="0D0D0D"/>
          <w:sz w:val="24"/>
          <w:szCs w:val="24"/>
        </w:rPr>
        <w:t>STANDARDÓW OCHRONY MAŁOLETNICH</w:t>
      </w:r>
      <w:r>
        <w:rPr>
          <w:rFonts w:ascii="Times New Roman" w:hAnsi="Times New Roman" w:cs="Times New Roman"/>
          <w:b/>
          <w:color w:val="0D0D0D"/>
          <w:sz w:val="24"/>
          <w:szCs w:val="24"/>
        </w:rPr>
        <w:t xml:space="preserve"> DLA PRACOWNIKÓW</w:t>
      </w:r>
      <w:r w:rsidRPr="00C50EBD">
        <w:rPr>
          <w:rFonts w:ascii="Times New Roman" w:hAnsi="Times New Roman" w:cs="Times New Roman"/>
          <w:b/>
          <w:color w:val="0D0D0D"/>
          <w:sz w:val="24"/>
          <w:szCs w:val="24"/>
        </w:rPr>
        <w:t xml:space="preserve"> </w:t>
      </w:r>
    </w:p>
    <w:p w14:paraId="13F63444" w14:textId="11DA3D86" w:rsidR="006B458E" w:rsidRDefault="006B458E" w:rsidP="006B458E"/>
    <w:p w14:paraId="673FC2B5" w14:textId="77777777" w:rsidR="006B458E" w:rsidRDefault="006B458E" w:rsidP="006B458E">
      <w:r>
        <w:t xml:space="preserve"> </w:t>
      </w:r>
    </w:p>
    <w:tbl>
      <w:tblPr>
        <w:tblStyle w:val="TableGrid"/>
        <w:tblW w:w="8920" w:type="dxa"/>
        <w:tblInd w:w="290" w:type="dxa"/>
        <w:tblCellMar>
          <w:top w:w="146" w:type="dxa"/>
          <w:left w:w="100" w:type="dxa"/>
          <w:right w:w="10" w:type="dxa"/>
        </w:tblCellMar>
        <w:tblLook w:val="04A0" w:firstRow="1" w:lastRow="0" w:firstColumn="1" w:lastColumn="0" w:noHBand="0" w:noVBand="1"/>
      </w:tblPr>
      <w:tblGrid>
        <w:gridCol w:w="6080"/>
        <w:gridCol w:w="1420"/>
        <w:gridCol w:w="1420"/>
      </w:tblGrid>
      <w:tr w:rsidR="006B458E" w14:paraId="1DD3D451" w14:textId="77777777" w:rsidTr="00332A59">
        <w:trPr>
          <w:trHeight w:val="480"/>
        </w:trPr>
        <w:tc>
          <w:tcPr>
            <w:tcW w:w="6080" w:type="dxa"/>
            <w:tcBorders>
              <w:top w:val="single" w:sz="8" w:space="0" w:color="000000"/>
              <w:left w:val="single" w:sz="8" w:space="0" w:color="000000"/>
              <w:bottom w:val="single" w:sz="8" w:space="0" w:color="000000"/>
              <w:right w:val="single" w:sz="8" w:space="0" w:color="000000"/>
            </w:tcBorders>
            <w:vAlign w:val="center"/>
          </w:tcPr>
          <w:p w14:paraId="141D87D4" w14:textId="77777777" w:rsidR="006B458E" w:rsidRPr="006B458E" w:rsidRDefault="006B458E" w:rsidP="00332A59">
            <w:pPr>
              <w:ind w:left="135"/>
              <w:rPr>
                <w:rFonts w:ascii="Times New Roman" w:hAnsi="Times New Roman" w:cs="Times New Roman"/>
              </w:rPr>
            </w:pPr>
            <w:r w:rsidRPr="006B458E">
              <w:rPr>
                <w:rFonts w:ascii="Times New Roman" w:hAnsi="Times New Roman" w:cs="Times New Roman"/>
                <w:sz w:val="20"/>
              </w:rPr>
              <w:t xml:space="preserve">Pytania ankietowe  </w:t>
            </w:r>
          </w:p>
        </w:tc>
        <w:tc>
          <w:tcPr>
            <w:tcW w:w="1420" w:type="dxa"/>
            <w:tcBorders>
              <w:top w:val="single" w:sz="8" w:space="0" w:color="000000"/>
              <w:left w:val="single" w:sz="8" w:space="0" w:color="000000"/>
              <w:bottom w:val="single" w:sz="8" w:space="0" w:color="000000"/>
              <w:right w:val="single" w:sz="8" w:space="0" w:color="000000"/>
            </w:tcBorders>
            <w:vAlign w:val="center"/>
          </w:tcPr>
          <w:p w14:paraId="4BF07CF9" w14:textId="77777777" w:rsidR="006B458E" w:rsidRPr="006B458E" w:rsidRDefault="006B458E" w:rsidP="00332A59">
            <w:pPr>
              <w:ind w:left="10"/>
              <w:rPr>
                <w:rFonts w:ascii="Times New Roman" w:hAnsi="Times New Roman" w:cs="Times New Roman"/>
              </w:rPr>
            </w:pPr>
            <w:r w:rsidRPr="006B458E">
              <w:rPr>
                <w:rFonts w:ascii="Times New Roman" w:hAnsi="Times New Roman" w:cs="Times New Roman"/>
                <w:sz w:val="20"/>
              </w:rPr>
              <w:t xml:space="preserve"> </w:t>
            </w:r>
          </w:p>
        </w:tc>
        <w:tc>
          <w:tcPr>
            <w:tcW w:w="1420" w:type="dxa"/>
            <w:tcBorders>
              <w:top w:val="single" w:sz="8" w:space="0" w:color="000000"/>
              <w:left w:val="single" w:sz="8" w:space="0" w:color="000000"/>
              <w:bottom w:val="single" w:sz="8" w:space="0" w:color="000000"/>
              <w:right w:val="single" w:sz="8" w:space="0" w:color="000000"/>
            </w:tcBorders>
            <w:vAlign w:val="center"/>
          </w:tcPr>
          <w:p w14:paraId="63F735B2" w14:textId="77777777" w:rsidR="006B458E" w:rsidRPr="006B458E" w:rsidRDefault="006B458E" w:rsidP="00332A59">
            <w:pPr>
              <w:rPr>
                <w:rFonts w:ascii="Times New Roman" w:hAnsi="Times New Roman" w:cs="Times New Roman"/>
              </w:rPr>
            </w:pPr>
            <w:r w:rsidRPr="006B458E">
              <w:rPr>
                <w:rFonts w:ascii="Times New Roman" w:hAnsi="Times New Roman" w:cs="Times New Roman"/>
                <w:sz w:val="20"/>
              </w:rPr>
              <w:t xml:space="preserve"> </w:t>
            </w:r>
          </w:p>
        </w:tc>
      </w:tr>
      <w:tr w:rsidR="006B458E" w14:paraId="658EF21C" w14:textId="77777777" w:rsidTr="00332A59">
        <w:trPr>
          <w:trHeight w:val="700"/>
        </w:trPr>
        <w:tc>
          <w:tcPr>
            <w:tcW w:w="6080" w:type="dxa"/>
            <w:tcBorders>
              <w:top w:val="single" w:sz="8" w:space="0" w:color="000000"/>
              <w:left w:val="single" w:sz="8" w:space="0" w:color="000000"/>
              <w:bottom w:val="single" w:sz="8" w:space="0" w:color="000000"/>
              <w:right w:val="single" w:sz="8" w:space="0" w:color="000000"/>
            </w:tcBorders>
            <w:vAlign w:val="center"/>
          </w:tcPr>
          <w:p w14:paraId="6284FB6B" w14:textId="5623DB77" w:rsidR="006B458E" w:rsidRPr="006B458E" w:rsidRDefault="006B458E" w:rsidP="00332A59">
            <w:pPr>
              <w:ind w:left="120"/>
              <w:rPr>
                <w:rFonts w:ascii="Times New Roman" w:hAnsi="Times New Roman" w:cs="Times New Roman"/>
              </w:rPr>
            </w:pPr>
            <w:r w:rsidRPr="006B458E">
              <w:rPr>
                <w:rFonts w:ascii="Times New Roman" w:hAnsi="Times New Roman" w:cs="Times New Roman"/>
                <w:sz w:val="20"/>
              </w:rPr>
              <w:t xml:space="preserve">Czy znasz standardy ochrony małoletnich przed krzywdzeniem obowiązujące w placówce, w której pracujesz? </w:t>
            </w:r>
          </w:p>
        </w:tc>
        <w:tc>
          <w:tcPr>
            <w:tcW w:w="1420" w:type="dxa"/>
            <w:tcBorders>
              <w:top w:val="single" w:sz="8" w:space="0" w:color="000000"/>
              <w:left w:val="single" w:sz="8" w:space="0" w:color="000000"/>
              <w:bottom w:val="single" w:sz="8" w:space="0" w:color="000000"/>
              <w:right w:val="single" w:sz="8" w:space="0" w:color="000000"/>
            </w:tcBorders>
          </w:tcPr>
          <w:p w14:paraId="22AE2977" w14:textId="77777777" w:rsidR="006B458E" w:rsidRPr="006B458E" w:rsidRDefault="006B458E" w:rsidP="00332A59">
            <w:pPr>
              <w:ind w:left="645"/>
              <w:rPr>
                <w:rFonts w:ascii="Times New Roman" w:hAnsi="Times New Roman" w:cs="Times New Roman"/>
              </w:rPr>
            </w:pPr>
            <w:r w:rsidRPr="006B458E">
              <w:rPr>
                <w:rFonts w:ascii="Times New Roman" w:hAnsi="Times New Roman" w:cs="Times New Roman"/>
                <w:color w:val="000000"/>
                <w:sz w:val="20"/>
              </w:rPr>
              <w:t xml:space="preserve">Tak  </w:t>
            </w:r>
          </w:p>
        </w:tc>
        <w:tc>
          <w:tcPr>
            <w:tcW w:w="1420" w:type="dxa"/>
            <w:tcBorders>
              <w:top w:val="single" w:sz="8" w:space="0" w:color="000000"/>
              <w:left w:val="single" w:sz="8" w:space="0" w:color="000000"/>
              <w:bottom w:val="single" w:sz="8" w:space="0" w:color="000000"/>
              <w:right w:val="single" w:sz="8" w:space="0" w:color="000000"/>
            </w:tcBorders>
          </w:tcPr>
          <w:p w14:paraId="0E797BCC" w14:textId="77777777" w:rsidR="006B458E" w:rsidRPr="006B458E" w:rsidRDefault="006B458E" w:rsidP="00332A59">
            <w:pPr>
              <w:ind w:left="221"/>
              <w:jc w:val="center"/>
              <w:rPr>
                <w:rFonts w:ascii="Times New Roman" w:hAnsi="Times New Roman" w:cs="Times New Roman"/>
              </w:rPr>
            </w:pPr>
            <w:r w:rsidRPr="006B458E">
              <w:rPr>
                <w:rFonts w:ascii="Times New Roman" w:hAnsi="Times New Roman" w:cs="Times New Roman"/>
                <w:color w:val="000000"/>
                <w:sz w:val="20"/>
              </w:rPr>
              <w:t xml:space="preserve">Nie </w:t>
            </w:r>
          </w:p>
        </w:tc>
      </w:tr>
      <w:tr w:rsidR="006B458E" w14:paraId="217693FC" w14:textId="77777777" w:rsidTr="00332A59">
        <w:trPr>
          <w:trHeight w:val="460"/>
        </w:trPr>
        <w:tc>
          <w:tcPr>
            <w:tcW w:w="6080" w:type="dxa"/>
            <w:tcBorders>
              <w:top w:val="single" w:sz="8" w:space="0" w:color="000000"/>
              <w:left w:val="single" w:sz="8" w:space="0" w:color="000000"/>
              <w:bottom w:val="single" w:sz="8" w:space="0" w:color="000000"/>
              <w:right w:val="single" w:sz="8" w:space="0" w:color="000000"/>
            </w:tcBorders>
            <w:vAlign w:val="center"/>
          </w:tcPr>
          <w:p w14:paraId="37EB146F" w14:textId="77777777" w:rsidR="006B458E" w:rsidRPr="006B458E" w:rsidRDefault="006B458E" w:rsidP="00332A59">
            <w:pPr>
              <w:ind w:left="120"/>
              <w:rPr>
                <w:rFonts w:ascii="Times New Roman" w:hAnsi="Times New Roman" w:cs="Times New Roman"/>
              </w:rPr>
            </w:pPr>
            <w:r w:rsidRPr="006B458E">
              <w:rPr>
                <w:rFonts w:ascii="Times New Roman" w:hAnsi="Times New Roman" w:cs="Times New Roman"/>
                <w:sz w:val="20"/>
              </w:rPr>
              <w:t xml:space="preserve">Czy znasz treść dokumentu Standardy ochrony małoletnich?  </w:t>
            </w:r>
          </w:p>
        </w:tc>
        <w:tc>
          <w:tcPr>
            <w:tcW w:w="1420" w:type="dxa"/>
            <w:tcBorders>
              <w:top w:val="single" w:sz="8" w:space="0" w:color="000000"/>
              <w:left w:val="single" w:sz="8" w:space="0" w:color="000000"/>
              <w:bottom w:val="single" w:sz="8" w:space="0" w:color="000000"/>
              <w:right w:val="single" w:sz="8" w:space="0" w:color="000000"/>
            </w:tcBorders>
            <w:vAlign w:val="center"/>
          </w:tcPr>
          <w:p w14:paraId="507BAE41" w14:textId="77777777" w:rsidR="006B458E" w:rsidRPr="006B458E" w:rsidRDefault="006B458E" w:rsidP="00332A59">
            <w:pPr>
              <w:ind w:left="645"/>
              <w:rPr>
                <w:rFonts w:ascii="Times New Roman" w:hAnsi="Times New Roman" w:cs="Times New Roman"/>
              </w:rPr>
            </w:pPr>
            <w:r w:rsidRPr="006B458E">
              <w:rPr>
                <w:rFonts w:ascii="Times New Roman" w:hAnsi="Times New Roman" w:cs="Times New Roman"/>
                <w:color w:val="000000"/>
                <w:sz w:val="20"/>
              </w:rPr>
              <w:t xml:space="preserve">Tak  </w:t>
            </w:r>
          </w:p>
        </w:tc>
        <w:tc>
          <w:tcPr>
            <w:tcW w:w="1420" w:type="dxa"/>
            <w:tcBorders>
              <w:top w:val="single" w:sz="8" w:space="0" w:color="000000"/>
              <w:left w:val="single" w:sz="8" w:space="0" w:color="000000"/>
              <w:bottom w:val="single" w:sz="8" w:space="0" w:color="000000"/>
              <w:right w:val="single" w:sz="8" w:space="0" w:color="000000"/>
            </w:tcBorders>
            <w:vAlign w:val="center"/>
          </w:tcPr>
          <w:p w14:paraId="33D8DBD7" w14:textId="77777777" w:rsidR="006B458E" w:rsidRPr="006B458E" w:rsidRDefault="006B458E" w:rsidP="00332A59">
            <w:pPr>
              <w:ind w:left="221"/>
              <w:jc w:val="center"/>
              <w:rPr>
                <w:rFonts w:ascii="Times New Roman" w:hAnsi="Times New Roman" w:cs="Times New Roman"/>
              </w:rPr>
            </w:pPr>
            <w:r w:rsidRPr="006B458E">
              <w:rPr>
                <w:rFonts w:ascii="Times New Roman" w:hAnsi="Times New Roman" w:cs="Times New Roman"/>
                <w:color w:val="000000"/>
                <w:sz w:val="20"/>
              </w:rPr>
              <w:t xml:space="preserve">Nie </w:t>
            </w:r>
          </w:p>
        </w:tc>
      </w:tr>
      <w:tr w:rsidR="006B458E" w14:paraId="797D8781" w14:textId="77777777" w:rsidTr="00332A59">
        <w:trPr>
          <w:trHeight w:val="460"/>
        </w:trPr>
        <w:tc>
          <w:tcPr>
            <w:tcW w:w="6080" w:type="dxa"/>
            <w:tcBorders>
              <w:top w:val="single" w:sz="8" w:space="0" w:color="000000"/>
              <w:left w:val="single" w:sz="8" w:space="0" w:color="000000"/>
              <w:bottom w:val="single" w:sz="8" w:space="0" w:color="000000"/>
              <w:right w:val="single" w:sz="8" w:space="0" w:color="000000"/>
            </w:tcBorders>
            <w:vAlign w:val="center"/>
          </w:tcPr>
          <w:p w14:paraId="5D17EBF5" w14:textId="77777777" w:rsidR="006B458E" w:rsidRPr="006B458E" w:rsidRDefault="006B458E" w:rsidP="00332A59">
            <w:pPr>
              <w:ind w:right="188"/>
              <w:rPr>
                <w:rFonts w:ascii="Times New Roman" w:hAnsi="Times New Roman" w:cs="Times New Roman"/>
              </w:rPr>
            </w:pPr>
            <w:r w:rsidRPr="006B458E">
              <w:rPr>
                <w:rFonts w:ascii="Times New Roman" w:hAnsi="Times New Roman" w:cs="Times New Roman"/>
                <w:sz w:val="20"/>
              </w:rPr>
              <w:t xml:space="preserve">Czy potrafisz rozpoznawać symptomy krzywdzenia małoletnich?  </w:t>
            </w:r>
          </w:p>
        </w:tc>
        <w:tc>
          <w:tcPr>
            <w:tcW w:w="1420" w:type="dxa"/>
            <w:tcBorders>
              <w:top w:val="single" w:sz="8" w:space="0" w:color="000000"/>
              <w:left w:val="single" w:sz="8" w:space="0" w:color="000000"/>
              <w:bottom w:val="single" w:sz="8" w:space="0" w:color="000000"/>
              <w:right w:val="single" w:sz="8" w:space="0" w:color="000000"/>
            </w:tcBorders>
            <w:vAlign w:val="center"/>
          </w:tcPr>
          <w:p w14:paraId="79C405CB" w14:textId="77777777" w:rsidR="006B458E" w:rsidRPr="006B458E" w:rsidRDefault="006B458E" w:rsidP="00332A59">
            <w:pPr>
              <w:ind w:left="645"/>
              <w:rPr>
                <w:rFonts w:ascii="Times New Roman" w:hAnsi="Times New Roman" w:cs="Times New Roman"/>
              </w:rPr>
            </w:pPr>
            <w:r w:rsidRPr="006B458E">
              <w:rPr>
                <w:rFonts w:ascii="Times New Roman" w:hAnsi="Times New Roman" w:cs="Times New Roman"/>
                <w:color w:val="000000"/>
                <w:sz w:val="20"/>
              </w:rPr>
              <w:t xml:space="preserve">Tak  </w:t>
            </w:r>
          </w:p>
        </w:tc>
        <w:tc>
          <w:tcPr>
            <w:tcW w:w="1420" w:type="dxa"/>
            <w:tcBorders>
              <w:top w:val="single" w:sz="8" w:space="0" w:color="000000"/>
              <w:left w:val="single" w:sz="8" w:space="0" w:color="000000"/>
              <w:bottom w:val="single" w:sz="8" w:space="0" w:color="000000"/>
              <w:right w:val="single" w:sz="8" w:space="0" w:color="000000"/>
            </w:tcBorders>
            <w:vAlign w:val="center"/>
          </w:tcPr>
          <w:p w14:paraId="701F3D3F" w14:textId="77777777" w:rsidR="006B458E" w:rsidRPr="006B458E" w:rsidRDefault="006B458E" w:rsidP="00332A59">
            <w:pPr>
              <w:ind w:left="221"/>
              <w:jc w:val="center"/>
              <w:rPr>
                <w:rFonts w:ascii="Times New Roman" w:hAnsi="Times New Roman" w:cs="Times New Roman"/>
              </w:rPr>
            </w:pPr>
            <w:r w:rsidRPr="006B458E">
              <w:rPr>
                <w:rFonts w:ascii="Times New Roman" w:hAnsi="Times New Roman" w:cs="Times New Roman"/>
                <w:color w:val="000000"/>
                <w:sz w:val="20"/>
              </w:rPr>
              <w:t xml:space="preserve">Nie </w:t>
            </w:r>
          </w:p>
        </w:tc>
      </w:tr>
      <w:tr w:rsidR="006B458E" w14:paraId="5500730F" w14:textId="77777777" w:rsidTr="00332A59">
        <w:trPr>
          <w:trHeight w:val="480"/>
        </w:trPr>
        <w:tc>
          <w:tcPr>
            <w:tcW w:w="6080" w:type="dxa"/>
            <w:tcBorders>
              <w:top w:val="single" w:sz="8" w:space="0" w:color="000000"/>
              <w:left w:val="single" w:sz="8" w:space="0" w:color="000000"/>
              <w:bottom w:val="single" w:sz="8" w:space="0" w:color="000000"/>
              <w:right w:val="single" w:sz="8" w:space="0" w:color="000000"/>
            </w:tcBorders>
            <w:vAlign w:val="center"/>
          </w:tcPr>
          <w:p w14:paraId="5FC4562C" w14:textId="77777777" w:rsidR="006B458E" w:rsidRPr="006B458E" w:rsidRDefault="006B458E" w:rsidP="00332A59">
            <w:pPr>
              <w:ind w:right="111"/>
              <w:rPr>
                <w:rFonts w:ascii="Times New Roman" w:hAnsi="Times New Roman" w:cs="Times New Roman"/>
              </w:rPr>
            </w:pPr>
            <w:r w:rsidRPr="006B458E">
              <w:rPr>
                <w:rFonts w:ascii="Times New Roman" w:hAnsi="Times New Roman" w:cs="Times New Roman"/>
                <w:sz w:val="20"/>
              </w:rPr>
              <w:t xml:space="preserve">Czy wiesz, jak reagować na symptomy krzywdzenia małoletnich?  </w:t>
            </w:r>
          </w:p>
        </w:tc>
        <w:tc>
          <w:tcPr>
            <w:tcW w:w="1420" w:type="dxa"/>
            <w:tcBorders>
              <w:top w:val="single" w:sz="8" w:space="0" w:color="000000"/>
              <w:left w:val="single" w:sz="8" w:space="0" w:color="000000"/>
              <w:bottom w:val="single" w:sz="8" w:space="0" w:color="000000"/>
              <w:right w:val="single" w:sz="8" w:space="0" w:color="000000"/>
            </w:tcBorders>
            <w:vAlign w:val="center"/>
          </w:tcPr>
          <w:p w14:paraId="0A2ACEFF" w14:textId="77777777" w:rsidR="006B458E" w:rsidRPr="006B458E" w:rsidRDefault="006B458E" w:rsidP="00332A59">
            <w:pPr>
              <w:ind w:left="645"/>
              <w:rPr>
                <w:rFonts w:ascii="Times New Roman" w:hAnsi="Times New Roman" w:cs="Times New Roman"/>
              </w:rPr>
            </w:pPr>
            <w:r w:rsidRPr="006B458E">
              <w:rPr>
                <w:rFonts w:ascii="Times New Roman" w:hAnsi="Times New Roman" w:cs="Times New Roman"/>
                <w:color w:val="000000"/>
                <w:sz w:val="20"/>
              </w:rPr>
              <w:t xml:space="preserve">Tak  </w:t>
            </w:r>
          </w:p>
        </w:tc>
        <w:tc>
          <w:tcPr>
            <w:tcW w:w="1420" w:type="dxa"/>
            <w:tcBorders>
              <w:top w:val="single" w:sz="8" w:space="0" w:color="000000"/>
              <w:left w:val="single" w:sz="8" w:space="0" w:color="000000"/>
              <w:bottom w:val="single" w:sz="8" w:space="0" w:color="000000"/>
              <w:right w:val="single" w:sz="8" w:space="0" w:color="000000"/>
            </w:tcBorders>
            <w:vAlign w:val="center"/>
          </w:tcPr>
          <w:p w14:paraId="2753CD87" w14:textId="77777777" w:rsidR="006B458E" w:rsidRPr="006B458E" w:rsidRDefault="006B458E" w:rsidP="00332A59">
            <w:pPr>
              <w:ind w:left="221"/>
              <w:jc w:val="center"/>
              <w:rPr>
                <w:rFonts w:ascii="Times New Roman" w:hAnsi="Times New Roman" w:cs="Times New Roman"/>
              </w:rPr>
            </w:pPr>
            <w:r w:rsidRPr="006B458E">
              <w:rPr>
                <w:rFonts w:ascii="Times New Roman" w:hAnsi="Times New Roman" w:cs="Times New Roman"/>
                <w:color w:val="000000"/>
                <w:sz w:val="20"/>
              </w:rPr>
              <w:t xml:space="preserve">Nie </w:t>
            </w:r>
          </w:p>
        </w:tc>
      </w:tr>
      <w:tr w:rsidR="006B458E" w14:paraId="5730E41B" w14:textId="77777777" w:rsidTr="00332A59">
        <w:trPr>
          <w:trHeight w:val="680"/>
        </w:trPr>
        <w:tc>
          <w:tcPr>
            <w:tcW w:w="6080" w:type="dxa"/>
            <w:tcBorders>
              <w:top w:val="single" w:sz="8" w:space="0" w:color="000000"/>
              <w:left w:val="single" w:sz="8" w:space="0" w:color="000000"/>
              <w:bottom w:val="single" w:sz="8" w:space="0" w:color="000000"/>
              <w:right w:val="single" w:sz="8" w:space="0" w:color="000000"/>
            </w:tcBorders>
            <w:vAlign w:val="center"/>
          </w:tcPr>
          <w:p w14:paraId="0D4AD713" w14:textId="074C38F1" w:rsidR="006B458E" w:rsidRPr="006B458E" w:rsidRDefault="006B458E" w:rsidP="00332A59">
            <w:pPr>
              <w:ind w:left="120" w:right="22"/>
              <w:rPr>
                <w:rFonts w:ascii="Times New Roman" w:hAnsi="Times New Roman" w:cs="Times New Roman"/>
              </w:rPr>
            </w:pPr>
            <w:r w:rsidRPr="006B458E">
              <w:rPr>
                <w:rFonts w:ascii="Times New Roman" w:hAnsi="Times New Roman" w:cs="Times New Roman"/>
                <w:sz w:val="20"/>
              </w:rPr>
              <w:t xml:space="preserve">Czy zdarzyło Ci się zaobserwować naruszenie zasad zawartych w Standardach przez innego pracownika? </w:t>
            </w:r>
          </w:p>
        </w:tc>
        <w:tc>
          <w:tcPr>
            <w:tcW w:w="1420" w:type="dxa"/>
            <w:tcBorders>
              <w:top w:val="single" w:sz="8" w:space="0" w:color="000000"/>
              <w:left w:val="single" w:sz="8" w:space="0" w:color="000000"/>
              <w:bottom w:val="single" w:sz="8" w:space="0" w:color="000000"/>
              <w:right w:val="single" w:sz="8" w:space="0" w:color="000000"/>
            </w:tcBorders>
          </w:tcPr>
          <w:p w14:paraId="0B29B877" w14:textId="77777777" w:rsidR="006B458E" w:rsidRPr="006B458E" w:rsidRDefault="006B458E" w:rsidP="00332A59">
            <w:pPr>
              <w:ind w:left="645"/>
              <w:rPr>
                <w:rFonts w:ascii="Times New Roman" w:hAnsi="Times New Roman" w:cs="Times New Roman"/>
              </w:rPr>
            </w:pPr>
            <w:r w:rsidRPr="006B458E">
              <w:rPr>
                <w:rFonts w:ascii="Times New Roman" w:hAnsi="Times New Roman" w:cs="Times New Roman"/>
                <w:color w:val="000000"/>
                <w:sz w:val="20"/>
              </w:rPr>
              <w:t xml:space="preserve">Tak  </w:t>
            </w:r>
          </w:p>
        </w:tc>
        <w:tc>
          <w:tcPr>
            <w:tcW w:w="1420" w:type="dxa"/>
            <w:tcBorders>
              <w:top w:val="single" w:sz="8" w:space="0" w:color="000000"/>
              <w:left w:val="single" w:sz="8" w:space="0" w:color="000000"/>
              <w:bottom w:val="single" w:sz="8" w:space="0" w:color="000000"/>
              <w:right w:val="single" w:sz="8" w:space="0" w:color="000000"/>
            </w:tcBorders>
          </w:tcPr>
          <w:p w14:paraId="5A96686C" w14:textId="77777777" w:rsidR="006B458E" w:rsidRPr="006B458E" w:rsidRDefault="006B458E" w:rsidP="00332A59">
            <w:pPr>
              <w:ind w:left="221"/>
              <w:jc w:val="center"/>
              <w:rPr>
                <w:rFonts w:ascii="Times New Roman" w:hAnsi="Times New Roman" w:cs="Times New Roman"/>
              </w:rPr>
            </w:pPr>
            <w:r w:rsidRPr="006B458E">
              <w:rPr>
                <w:rFonts w:ascii="Times New Roman" w:hAnsi="Times New Roman" w:cs="Times New Roman"/>
                <w:color w:val="000000"/>
                <w:sz w:val="20"/>
              </w:rPr>
              <w:t xml:space="preserve">Nie </w:t>
            </w:r>
          </w:p>
        </w:tc>
      </w:tr>
      <w:tr w:rsidR="006B458E" w14:paraId="3277D9D5" w14:textId="77777777" w:rsidTr="00332A59">
        <w:trPr>
          <w:trHeight w:val="1380"/>
        </w:trPr>
        <w:tc>
          <w:tcPr>
            <w:tcW w:w="6080" w:type="dxa"/>
            <w:tcBorders>
              <w:top w:val="single" w:sz="8" w:space="0" w:color="000000"/>
              <w:left w:val="single" w:sz="8" w:space="0" w:color="000000"/>
              <w:bottom w:val="single" w:sz="8" w:space="0" w:color="000000"/>
              <w:right w:val="single" w:sz="8" w:space="0" w:color="000000"/>
            </w:tcBorders>
          </w:tcPr>
          <w:p w14:paraId="09ABB6BB" w14:textId="77777777" w:rsidR="006B458E" w:rsidRPr="006B458E" w:rsidRDefault="006B458E" w:rsidP="00332A59">
            <w:pPr>
              <w:ind w:left="120"/>
              <w:rPr>
                <w:rFonts w:ascii="Times New Roman" w:hAnsi="Times New Roman" w:cs="Times New Roman"/>
              </w:rPr>
            </w:pPr>
            <w:r w:rsidRPr="006B458E">
              <w:rPr>
                <w:rFonts w:ascii="Times New Roman" w:hAnsi="Times New Roman" w:cs="Times New Roman"/>
                <w:sz w:val="20"/>
              </w:rPr>
              <w:t xml:space="preserve">a) Jeśli tak – jakie zasady zostały naruszone?   </w:t>
            </w:r>
          </w:p>
          <w:p w14:paraId="1B8DCC06" w14:textId="77777777" w:rsidR="006B458E" w:rsidRPr="006B458E" w:rsidRDefault="006B458E" w:rsidP="00332A59">
            <w:pPr>
              <w:ind w:left="120"/>
              <w:rPr>
                <w:rFonts w:ascii="Times New Roman" w:hAnsi="Times New Roman" w:cs="Times New Roman"/>
              </w:rPr>
            </w:pPr>
            <w:r w:rsidRPr="006B458E">
              <w:rPr>
                <w:rFonts w:ascii="Times New Roman" w:hAnsi="Times New Roman" w:cs="Times New Roman"/>
                <w:sz w:val="13"/>
              </w:rPr>
              <w:t xml:space="preserve">(odpowiedź opisowa) </w:t>
            </w:r>
          </w:p>
        </w:tc>
        <w:tc>
          <w:tcPr>
            <w:tcW w:w="1420" w:type="dxa"/>
            <w:tcBorders>
              <w:top w:val="single" w:sz="8" w:space="0" w:color="000000"/>
              <w:left w:val="single" w:sz="8" w:space="0" w:color="000000"/>
              <w:bottom w:val="single" w:sz="8" w:space="0" w:color="000000"/>
              <w:right w:val="single" w:sz="8" w:space="0" w:color="000000"/>
            </w:tcBorders>
          </w:tcPr>
          <w:p w14:paraId="29D8BC7A" w14:textId="77777777" w:rsidR="006B458E" w:rsidRPr="006B458E" w:rsidRDefault="006B458E" w:rsidP="00332A59">
            <w:pPr>
              <w:ind w:left="645"/>
              <w:rPr>
                <w:rFonts w:ascii="Times New Roman" w:hAnsi="Times New Roman" w:cs="Times New Roman"/>
              </w:rPr>
            </w:pPr>
            <w:r w:rsidRPr="006B458E">
              <w:rPr>
                <w:rFonts w:ascii="Times New Roman" w:hAnsi="Times New Roman" w:cs="Times New Roman"/>
                <w:color w:val="000000"/>
                <w:sz w:val="20"/>
              </w:rPr>
              <w:t xml:space="preserve">Tak  </w:t>
            </w:r>
          </w:p>
        </w:tc>
        <w:tc>
          <w:tcPr>
            <w:tcW w:w="1420" w:type="dxa"/>
            <w:tcBorders>
              <w:top w:val="single" w:sz="8" w:space="0" w:color="000000"/>
              <w:left w:val="single" w:sz="8" w:space="0" w:color="000000"/>
              <w:bottom w:val="single" w:sz="8" w:space="0" w:color="000000"/>
              <w:right w:val="single" w:sz="8" w:space="0" w:color="000000"/>
            </w:tcBorders>
          </w:tcPr>
          <w:p w14:paraId="7AC353EE" w14:textId="77777777" w:rsidR="006B458E" w:rsidRPr="006B458E" w:rsidRDefault="006B458E" w:rsidP="00332A59">
            <w:pPr>
              <w:ind w:left="221"/>
              <w:jc w:val="center"/>
              <w:rPr>
                <w:rFonts w:ascii="Times New Roman" w:hAnsi="Times New Roman" w:cs="Times New Roman"/>
              </w:rPr>
            </w:pPr>
            <w:r w:rsidRPr="006B458E">
              <w:rPr>
                <w:rFonts w:ascii="Times New Roman" w:hAnsi="Times New Roman" w:cs="Times New Roman"/>
                <w:color w:val="000000"/>
                <w:sz w:val="20"/>
              </w:rPr>
              <w:t xml:space="preserve">Nie </w:t>
            </w:r>
          </w:p>
        </w:tc>
      </w:tr>
      <w:tr w:rsidR="006B458E" w14:paraId="13586431" w14:textId="77777777" w:rsidTr="00332A59">
        <w:trPr>
          <w:trHeight w:val="1840"/>
        </w:trPr>
        <w:tc>
          <w:tcPr>
            <w:tcW w:w="6080" w:type="dxa"/>
            <w:tcBorders>
              <w:top w:val="single" w:sz="8" w:space="0" w:color="000000"/>
              <w:left w:val="single" w:sz="8" w:space="0" w:color="000000"/>
              <w:bottom w:val="single" w:sz="8" w:space="0" w:color="000000"/>
              <w:right w:val="single" w:sz="8" w:space="0" w:color="000000"/>
            </w:tcBorders>
          </w:tcPr>
          <w:p w14:paraId="3AEC8A55" w14:textId="46AEA045" w:rsidR="006B458E" w:rsidRPr="006B458E" w:rsidRDefault="006B458E" w:rsidP="00332A59">
            <w:pPr>
              <w:ind w:left="105" w:right="2245" w:firstLine="15"/>
              <w:rPr>
                <w:rFonts w:ascii="Times New Roman" w:hAnsi="Times New Roman" w:cs="Times New Roman"/>
              </w:rPr>
            </w:pPr>
            <w:r w:rsidRPr="006B458E">
              <w:rPr>
                <w:rFonts w:ascii="Times New Roman" w:hAnsi="Times New Roman" w:cs="Times New Roman"/>
                <w:sz w:val="20"/>
              </w:rPr>
              <w:t>b) Czy podjąłeś/</w:t>
            </w:r>
            <w:proofErr w:type="spellStart"/>
            <w:r w:rsidRPr="006B458E">
              <w:rPr>
                <w:rFonts w:ascii="Times New Roman" w:hAnsi="Times New Roman" w:cs="Times New Roman"/>
                <w:sz w:val="20"/>
              </w:rPr>
              <w:t>aś</w:t>
            </w:r>
            <w:proofErr w:type="spellEnd"/>
            <w:r w:rsidRPr="006B458E">
              <w:rPr>
                <w:rFonts w:ascii="Times New Roman" w:hAnsi="Times New Roman" w:cs="Times New Roman"/>
                <w:sz w:val="20"/>
              </w:rPr>
              <w:t xml:space="preserve"> jakieś działania:</w:t>
            </w:r>
            <w:r>
              <w:rPr>
                <w:rFonts w:ascii="Times New Roman" w:hAnsi="Times New Roman" w:cs="Times New Roman"/>
                <w:sz w:val="20"/>
              </w:rPr>
              <w:t xml:space="preserve"> </w:t>
            </w:r>
            <w:r w:rsidRPr="006B458E">
              <w:rPr>
                <w:rFonts w:ascii="Times New Roman" w:hAnsi="Times New Roman" w:cs="Times New Roman"/>
                <w:sz w:val="20"/>
              </w:rPr>
              <w:t xml:space="preserve">jeśli tak – jakie, jeśli nie – dlaczego?   </w:t>
            </w:r>
          </w:p>
          <w:p w14:paraId="1F83C36F" w14:textId="77777777" w:rsidR="006B458E" w:rsidRPr="006B458E" w:rsidRDefault="006B458E" w:rsidP="00332A59">
            <w:pPr>
              <w:ind w:left="120"/>
              <w:rPr>
                <w:rFonts w:ascii="Times New Roman" w:hAnsi="Times New Roman" w:cs="Times New Roman"/>
              </w:rPr>
            </w:pPr>
            <w:r w:rsidRPr="006B458E">
              <w:rPr>
                <w:rFonts w:ascii="Times New Roman" w:hAnsi="Times New Roman" w:cs="Times New Roman"/>
                <w:sz w:val="13"/>
              </w:rPr>
              <w:t xml:space="preserve">(odpowiedź opisowa) </w:t>
            </w:r>
          </w:p>
        </w:tc>
        <w:tc>
          <w:tcPr>
            <w:tcW w:w="1420" w:type="dxa"/>
            <w:tcBorders>
              <w:top w:val="single" w:sz="8" w:space="0" w:color="000000"/>
              <w:left w:val="single" w:sz="8" w:space="0" w:color="000000"/>
              <w:bottom w:val="single" w:sz="8" w:space="0" w:color="000000"/>
              <w:right w:val="single" w:sz="8" w:space="0" w:color="000000"/>
            </w:tcBorders>
          </w:tcPr>
          <w:p w14:paraId="1CED4A06" w14:textId="77777777" w:rsidR="006B458E" w:rsidRPr="006B458E" w:rsidRDefault="006B458E" w:rsidP="00332A59">
            <w:pPr>
              <w:ind w:left="645"/>
              <w:rPr>
                <w:rFonts w:ascii="Times New Roman" w:hAnsi="Times New Roman" w:cs="Times New Roman"/>
              </w:rPr>
            </w:pPr>
            <w:r w:rsidRPr="006B458E">
              <w:rPr>
                <w:rFonts w:ascii="Times New Roman" w:hAnsi="Times New Roman" w:cs="Times New Roman"/>
                <w:color w:val="000000"/>
                <w:sz w:val="20"/>
              </w:rPr>
              <w:t xml:space="preserve">Tak  </w:t>
            </w:r>
          </w:p>
        </w:tc>
        <w:tc>
          <w:tcPr>
            <w:tcW w:w="1420" w:type="dxa"/>
            <w:tcBorders>
              <w:top w:val="single" w:sz="8" w:space="0" w:color="000000"/>
              <w:left w:val="single" w:sz="8" w:space="0" w:color="000000"/>
              <w:bottom w:val="single" w:sz="8" w:space="0" w:color="000000"/>
              <w:right w:val="single" w:sz="8" w:space="0" w:color="000000"/>
            </w:tcBorders>
          </w:tcPr>
          <w:p w14:paraId="563D93B5" w14:textId="77777777" w:rsidR="006B458E" w:rsidRPr="006B458E" w:rsidRDefault="006B458E" w:rsidP="00332A59">
            <w:pPr>
              <w:ind w:left="221"/>
              <w:jc w:val="center"/>
              <w:rPr>
                <w:rFonts w:ascii="Times New Roman" w:hAnsi="Times New Roman" w:cs="Times New Roman"/>
              </w:rPr>
            </w:pPr>
            <w:r w:rsidRPr="006B458E">
              <w:rPr>
                <w:rFonts w:ascii="Times New Roman" w:hAnsi="Times New Roman" w:cs="Times New Roman"/>
                <w:color w:val="000000"/>
                <w:sz w:val="20"/>
              </w:rPr>
              <w:t xml:space="preserve">Nie </w:t>
            </w:r>
          </w:p>
        </w:tc>
      </w:tr>
      <w:tr w:rsidR="006B458E" w14:paraId="7F998D3B" w14:textId="77777777" w:rsidTr="00332A59">
        <w:trPr>
          <w:trHeight w:val="2080"/>
        </w:trPr>
        <w:tc>
          <w:tcPr>
            <w:tcW w:w="6080" w:type="dxa"/>
            <w:tcBorders>
              <w:top w:val="single" w:sz="8" w:space="0" w:color="000000"/>
              <w:left w:val="single" w:sz="8" w:space="0" w:color="000000"/>
              <w:bottom w:val="single" w:sz="8" w:space="0" w:color="000000"/>
              <w:right w:val="single" w:sz="8" w:space="0" w:color="000000"/>
            </w:tcBorders>
          </w:tcPr>
          <w:p w14:paraId="410872AF" w14:textId="2EB588EE" w:rsidR="006B458E" w:rsidRPr="006B458E" w:rsidRDefault="006B458E" w:rsidP="00332A59">
            <w:pPr>
              <w:spacing w:line="231" w:lineRule="auto"/>
              <w:ind w:left="120" w:right="121"/>
              <w:jc w:val="both"/>
              <w:rPr>
                <w:rFonts w:ascii="Times New Roman" w:hAnsi="Times New Roman" w:cs="Times New Roman"/>
              </w:rPr>
            </w:pPr>
            <w:r w:rsidRPr="006B458E">
              <w:rPr>
                <w:rFonts w:ascii="Times New Roman" w:hAnsi="Times New Roman" w:cs="Times New Roman"/>
                <w:sz w:val="20"/>
              </w:rPr>
              <w:t xml:space="preserve">Czy masz jakieś uwagi/poprawki/sugestie dotyczące Standardów ochrony małoletnich?  </w:t>
            </w:r>
          </w:p>
          <w:p w14:paraId="7C2476F7" w14:textId="77777777" w:rsidR="006B458E" w:rsidRPr="006B458E" w:rsidRDefault="006B458E" w:rsidP="00332A59">
            <w:pPr>
              <w:ind w:left="120"/>
              <w:rPr>
                <w:rFonts w:ascii="Times New Roman" w:hAnsi="Times New Roman" w:cs="Times New Roman"/>
              </w:rPr>
            </w:pPr>
            <w:r w:rsidRPr="006B458E">
              <w:rPr>
                <w:rFonts w:ascii="Times New Roman" w:hAnsi="Times New Roman" w:cs="Times New Roman"/>
                <w:sz w:val="13"/>
              </w:rPr>
              <w:t xml:space="preserve">(odpowiedź opisowa) </w:t>
            </w:r>
          </w:p>
        </w:tc>
        <w:tc>
          <w:tcPr>
            <w:tcW w:w="1420" w:type="dxa"/>
            <w:tcBorders>
              <w:top w:val="single" w:sz="8" w:space="0" w:color="000000"/>
              <w:left w:val="single" w:sz="8" w:space="0" w:color="000000"/>
              <w:bottom w:val="single" w:sz="8" w:space="0" w:color="000000"/>
              <w:right w:val="single" w:sz="8" w:space="0" w:color="000000"/>
            </w:tcBorders>
          </w:tcPr>
          <w:p w14:paraId="1DF4E84E" w14:textId="77777777" w:rsidR="006B458E" w:rsidRPr="006B458E" w:rsidRDefault="006B458E" w:rsidP="00332A59">
            <w:pPr>
              <w:ind w:left="645"/>
              <w:rPr>
                <w:rFonts w:ascii="Times New Roman" w:hAnsi="Times New Roman" w:cs="Times New Roman"/>
              </w:rPr>
            </w:pPr>
            <w:r w:rsidRPr="006B458E">
              <w:rPr>
                <w:rFonts w:ascii="Times New Roman" w:hAnsi="Times New Roman" w:cs="Times New Roman"/>
                <w:color w:val="000000"/>
                <w:sz w:val="20"/>
              </w:rPr>
              <w:t xml:space="preserve">Tak  </w:t>
            </w:r>
          </w:p>
        </w:tc>
        <w:tc>
          <w:tcPr>
            <w:tcW w:w="1420" w:type="dxa"/>
            <w:tcBorders>
              <w:top w:val="single" w:sz="8" w:space="0" w:color="000000"/>
              <w:left w:val="single" w:sz="8" w:space="0" w:color="000000"/>
              <w:bottom w:val="single" w:sz="8" w:space="0" w:color="000000"/>
              <w:right w:val="single" w:sz="8" w:space="0" w:color="000000"/>
            </w:tcBorders>
          </w:tcPr>
          <w:p w14:paraId="5780B481" w14:textId="77777777" w:rsidR="006B458E" w:rsidRPr="006B458E" w:rsidRDefault="006B458E" w:rsidP="00332A59">
            <w:pPr>
              <w:ind w:left="221"/>
              <w:jc w:val="center"/>
              <w:rPr>
                <w:rFonts w:ascii="Times New Roman" w:hAnsi="Times New Roman" w:cs="Times New Roman"/>
              </w:rPr>
            </w:pPr>
            <w:r w:rsidRPr="006B458E">
              <w:rPr>
                <w:rFonts w:ascii="Times New Roman" w:hAnsi="Times New Roman" w:cs="Times New Roman"/>
                <w:color w:val="000000"/>
                <w:sz w:val="20"/>
              </w:rPr>
              <w:t xml:space="preserve">Nie </w:t>
            </w:r>
          </w:p>
        </w:tc>
      </w:tr>
    </w:tbl>
    <w:p w14:paraId="7E6F75A3" w14:textId="77777777" w:rsidR="006B458E" w:rsidRDefault="006B458E" w:rsidP="00F022D3">
      <w:pPr>
        <w:pBdr>
          <w:bottom w:val="single" w:sz="6" w:space="1" w:color="auto"/>
        </w:pBdr>
        <w:spacing w:after="0" w:line="240" w:lineRule="auto"/>
        <w:jc w:val="right"/>
        <w:rPr>
          <w:rFonts w:ascii="Times New Roman" w:eastAsia="Times New Roman" w:hAnsi="Times New Roman" w:cs="Times New Roman"/>
          <w:i/>
          <w:sz w:val="24"/>
          <w:szCs w:val="24"/>
          <w:lang w:eastAsia="pl-PL"/>
        </w:rPr>
      </w:pPr>
    </w:p>
    <w:p w14:paraId="4273D077" w14:textId="77777777" w:rsidR="00141603" w:rsidRPr="00F022D3" w:rsidRDefault="00141603" w:rsidP="00F022D3">
      <w:pPr>
        <w:pBdr>
          <w:bottom w:val="single" w:sz="6" w:space="1" w:color="auto"/>
        </w:pBdr>
        <w:tabs>
          <w:tab w:val="left" w:pos="8235"/>
        </w:tabs>
        <w:spacing w:after="0" w:line="240" w:lineRule="auto"/>
        <w:jc w:val="center"/>
        <w:rPr>
          <w:rFonts w:ascii="Times New Roman" w:eastAsia="Times New Roman" w:hAnsi="Times New Roman" w:cs="Times New Roman"/>
          <w:i/>
          <w:sz w:val="24"/>
          <w:szCs w:val="24"/>
          <w:lang w:eastAsia="pl-PL"/>
        </w:rPr>
      </w:pPr>
    </w:p>
    <w:p w14:paraId="70112E5C" w14:textId="5400223F" w:rsidR="00F022D3" w:rsidRPr="00F022D3" w:rsidRDefault="00F022D3" w:rsidP="00BB46D8">
      <w:pPr>
        <w:pBdr>
          <w:bottom w:val="single" w:sz="6" w:space="1" w:color="auto"/>
        </w:pBdr>
        <w:spacing w:after="0" w:line="240" w:lineRule="auto"/>
        <w:rPr>
          <w:rFonts w:ascii="Arial" w:eastAsia="Times New Roman" w:hAnsi="Arial" w:cs="Arial"/>
          <w:vanish/>
          <w:sz w:val="16"/>
          <w:szCs w:val="16"/>
          <w:lang w:eastAsia="pl-PL"/>
        </w:rPr>
      </w:pPr>
    </w:p>
    <w:p w14:paraId="31A0E119" w14:textId="77777777" w:rsidR="00C50EBD" w:rsidRDefault="00C50EBD" w:rsidP="00BB46D8">
      <w:pPr>
        <w:widowControl w:val="0"/>
        <w:spacing w:after="0" w:line="240" w:lineRule="auto"/>
        <w:rPr>
          <w:b/>
          <w:color w:val="0D0D0D"/>
        </w:rPr>
      </w:pPr>
    </w:p>
    <w:p w14:paraId="03E85939" w14:textId="77777777" w:rsidR="00C50EBD" w:rsidRDefault="00C50EBD" w:rsidP="00063D7F">
      <w:pPr>
        <w:widowControl w:val="0"/>
        <w:spacing w:after="0" w:line="240" w:lineRule="auto"/>
        <w:jc w:val="center"/>
        <w:rPr>
          <w:b/>
          <w:color w:val="0D0D0D"/>
        </w:rPr>
      </w:pPr>
    </w:p>
    <w:p w14:paraId="03B38AB8" w14:textId="77777777" w:rsidR="00C50EBD" w:rsidRPr="006B458E" w:rsidRDefault="00C50EBD" w:rsidP="00C50EBD">
      <w:pPr>
        <w:widowControl w:val="0"/>
        <w:spacing w:after="0" w:line="240" w:lineRule="auto"/>
        <w:jc w:val="right"/>
        <w:rPr>
          <w:rFonts w:ascii="Times New Roman" w:hAnsi="Times New Roman" w:cs="Times New Roman"/>
          <w:i/>
          <w:color w:val="0D0D0D"/>
        </w:rPr>
      </w:pPr>
      <w:r w:rsidRPr="006B458E">
        <w:rPr>
          <w:rFonts w:ascii="Times New Roman" w:hAnsi="Times New Roman" w:cs="Times New Roman"/>
          <w:i/>
          <w:color w:val="0D0D0D"/>
        </w:rPr>
        <w:t>Załącznik nr 6</w:t>
      </w:r>
    </w:p>
    <w:p w14:paraId="19DD725D" w14:textId="77777777" w:rsidR="00063D7F" w:rsidRPr="00C50EBD" w:rsidRDefault="00063D7F" w:rsidP="00063D7F">
      <w:pPr>
        <w:widowControl w:val="0"/>
        <w:spacing w:after="0" w:line="240" w:lineRule="auto"/>
        <w:jc w:val="center"/>
        <w:rPr>
          <w:rFonts w:ascii="Times New Roman" w:hAnsi="Times New Roman" w:cs="Times New Roman"/>
          <w:b/>
          <w:color w:val="0D0D0D"/>
          <w:sz w:val="24"/>
          <w:szCs w:val="24"/>
        </w:rPr>
      </w:pPr>
      <w:r w:rsidRPr="00C50EBD">
        <w:rPr>
          <w:rFonts w:ascii="Times New Roman" w:hAnsi="Times New Roman" w:cs="Times New Roman"/>
          <w:b/>
          <w:color w:val="0D0D0D"/>
          <w:sz w:val="24"/>
          <w:szCs w:val="24"/>
        </w:rPr>
        <w:t xml:space="preserve">ANKIETA MONITORUJĄCA DOTYCZĄCA </w:t>
      </w:r>
    </w:p>
    <w:p w14:paraId="5F791221" w14:textId="2BC46DEE" w:rsidR="00063D7F" w:rsidRDefault="00063D7F" w:rsidP="00C50EBD">
      <w:pPr>
        <w:widowControl w:val="0"/>
        <w:spacing w:after="0" w:line="240" w:lineRule="auto"/>
        <w:jc w:val="center"/>
        <w:rPr>
          <w:rFonts w:ascii="Times New Roman" w:hAnsi="Times New Roman" w:cs="Times New Roman"/>
          <w:b/>
          <w:color w:val="0D0D0D"/>
          <w:sz w:val="24"/>
          <w:szCs w:val="24"/>
        </w:rPr>
      </w:pPr>
      <w:r w:rsidRPr="00C50EBD">
        <w:rPr>
          <w:rFonts w:ascii="Times New Roman" w:hAnsi="Times New Roman" w:cs="Times New Roman"/>
          <w:b/>
          <w:color w:val="0D0D0D"/>
          <w:sz w:val="24"/>
          <w:szCs w:val="24"/>
        </w:rPr>
        <w:t>STANDARDÓW OCHRONY MAŁOLETNICH</w:t>
      </w:r>
      <w:r w:rsidR="006B458E">
        <w:rPr>
          <w:rFonts w:ascii="Times New Roman" w:hAnsi="Times New Roman" w:cs="Times New Roman"/>
          <w:b/>
          <w:color w:val="0D0D0D"/>
          <w:sz w:val="24"/>
          <w:szCs w:val="24"/>
        </w:rPr>
        <w:t xml:space="preserve"> DLA RODZICÓW</w:t>
      </w:r>
      <w:r w:rsidRPr="00C50EBD">
        <w:rPr>
          <w:rFonts w:ascii="Times New Roman" w:hAnsi="Times New Roman" w:cs="Times New Roman"/>
          <w:b/>
          <w:color w:val="0D0D0D"/>
          <w:sz w:val="24"/>
          <w:szCs w:val="24"/>
        </w:rPr>
        <w:t xml:space="preserve"> </w:t>
      </w:r>
    </w:p>
    <w:p w14:paraId="42B96C9B" w14:textId="77777777" w:rsidR="00C50EBD" w:rsidRPr="00C50EBD" w:rsidRDefault="00C50EBD" w:rsidP="00C50EBD">
      <w:pPr>
        <w:widowControl w:val="0"/>
        <w:spacing w:after="0" w:line="240" w:lineRule="auto"/>
        <w:jc w:val="center"/>
        <w:rPr>
          <w:rFonts w:ascii="Times New Roman" w:hAnsi="Times New Roman" w:cs="Times New Roman"/>
          <w:b/>
          <w:color w:val="0D0D0D"/>
          <w:sz w:val="24"/>
          <w:szCs w:val="24"/>
        </w:rPr>
      </w:pPr>
    </w:p>
    <w:p w14:paraId="5E88505F" w14:textId="77777777" w:rsidR="00063D7F" w:rsidRPr="00C50EBD" w:rsidRDefault="00063D7F" w:rsidP="00063D7F">
      <w:pPr>
        <w:jc w:val="both"/>
        <w:rPr>
          <w:rFonts w:ascii="Times New Roman" w:hAnsi="Times New Roman" w:cs="Times New Roman"/>
          <w:sz w:val="24"/>
          <w:szCs w:val="24"/>
        </w:rPr>
      </w:pPr>
      <w:r w:rsidRPr="00C50EBD">
        <w:rPr>
          <w:rFonts w:ascii="Times New Roman" w:hAnsi="Times New Roman" w:cs="Times New Roman"/>
          <w:sz w:val="24"/>
          <w:szCs w:val="24"/>
        </w:rPr>
        <w:t>Drodzy Rodzice,</w:t>
      </w:r>
    </w:p>
    <w:p w14:paraId="2E803317" w14:textId="77777777" w:rsidR="00063D7F" w:rsidRPr="00C50EBD" w:rsidRDefault="00063D7F" w:rsidP="00063D7F">
      <w:pPr>
        <w:jc w:val="both"/>
        <w:rPr>
          <w:rFonts w:ascii="Times New Roman" w:hAnsi="Times New Roman" w:cs="Times New Roman"/>
          <w:sz w:val="24"/>
          <w:szCs w:val="24"/>
        </w:rPr>
      </w:pPr>
      <w:r w:rsidRPr="00C50EBD">
        <w:rPr>
          <w:rFonts w:ascii="Times New Roman" w:hAnsi="Times New Roman" w:cs="Times New Roman"/>
          <w:sz w:val="24"/>
          <w:szCs w:val="24"/>
        </w:rPr>
        <w:t xml:space="preserve">Prosimy o wypełnienie ankiety, która pomoże nam ocenić, czy Standardy Ochrony Małoletnich są dla Państwa zrozumiałe oraz dowiedzieć się czy mają Państwo sugestie dotyczące ich wdrożenia. Państwa opinie są dla nas niezwykle ważne. Ankieta jest w pełni anonimowa. Wypełnioną ankietę prosimy wrzucić do urny. </w:t>
      </w:r>
    </w:p>
    <w:p w14:paraId="0734C663" w14:textId="77777777" w:rsidR="00063D7F" w:rsidRPr="00C50EBD" w:rsidRDefault="00063D7F" w:rsidP="00063D7F">
      <w:pPr>
        <w:jc w:val="both"/>
        <w:rPr>
          <w:rFonts w:ascii="Times New Roman" w:hAnsi="Times New Roman" w:cs="Times New Roman"/>
          <w:sz w:val="24"/>
          <w:szCs w:val="24"/>
        </w:rPr>
      </w:pPr>
    </w:p>
    <w:p w14:paraId="0EAB6CF4" w14:textId="77777777" w:rsidR="00063D7F" w:rsidRPr="00C50EBD" w:rsidRDefault="00063D7F" w:rsidP="00063D7F">
      <w:pPr>
        <w:rPr>
          <w:rFonts w:ascii="Times New Roman" w:hAnsi="Times New Roman" w:cs="Times New Roman"/>
          <w:b/>
          <w:sz w:val="24"/>
          <w:szCs w:val="24"/>
        </w:rPr>
      </w:pPr>
      <w:r w:rsidRPr="00C50EBD">
        <w:rPr>
          <w:rFonts w:ascii="Times New Roman" w:hAnsi="Times New Roman" w:cs="Times New Roman"/>
          <w:b/>
          <w:sz w:val="24"/>
          <w:szCs w:val="24"/>
        </w:rPr>
        <w:t>1.</w:t>
      </w:r>
      <w:r w:rsidRPr="00C50EBD">
        <w:rPr>
          <w:rFonts w:ascii="Times New Roman" w:hAnsi="Times New Roman" w:cs="Times New Roman"/>
          <w:b/>
          <w:sz w:val="24"/>
          <w:szCs w:val="24"/>
        </w:rPr>
        <w:tab/>
        <w:t>Czy zapoznał(a) się Pan(i) ze standardami ochrony małole</w:t>
      </w:r>
      <w:r w:rsidR="00C50EBD">
        <w:rPr>
          <w:rFonts w:ascii="Times New Roman" w:hAnsi="Times New Roman" w:cs="Times New Roman"/>
          <w:b/>
          <w:sz w:val="24"/>
          <w:szCs w:val="24"/>
        </w:rPr>
        <w:t xml:space="preserve">tnich w naszym przedszkolu? </w:t>
      </w:r>
      <w:r w:rsidRPr="00C50EBD">
        <w:rPr>
          <w:rFonts w:ascii="Times New Roman" w:hAnsi="Times New Roman" w:cs="Times New Roman"/>
          <w:b/>
          <w:sz w:val="24"/>
          <w:szCs w:val="24"/>
        </w:rPr>
        <w:t>(dokument dostępny jest na stronie internetowej przedszkola)</w:t>
      </w:r>
    </w:p>
    <w:p w14:paraId="617F8DD4" w14:textId="77777777" w:rsidR="00063D7F" w:rsidRPr="00C50EBD" w:rsidRDefault="00C50EBD"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Tak</w:t>
      </w:r>
    </w:p>
    <w:p w14:paraId="7570D8E7" w14:textId="77777777" w:rsidR="00063D7F" w:rsidRPr="00C50EBD" w:rsidRDefault="00C50EBD"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Nie</w:t>
      </w:r>
    </w:p>
    <w:p w14:paraId="053DFC6C" w14:textId="77777777" w:rsidR="00063D7F" w:rsidRPr="00C50EBD" w:rsidRDefault="00063D7F" w:rsidP="00063D7F">
      <w:pPr>
        <w:rPr>
          <w:rFonts w:ascii="Times New Roman" w:hAnsi="Times New Roman" w:cs="Times New Roman"/>
          <w:sz w:val="24"/>
          <w:szCs w:val="24"/>
        </w:rPr>
      </w:pPr>
    </w:p>
    <w:p w14:paraId="3609814B" w14:textId="77777777" w:rsidR="00063D7F" w:rsidRPr="00C50EBD" w:rsidRDefault="00063D7F" w:rsidP="00063D7F">
      <w:pPr>
        <w:rPr>
          <w:rFonts w:ascii="Times New Roman" w:hAnsi="Times New Roman" w:cs="Times New Roman"/>
          <w:sz w:val="24"/>
          <w:szCs w:val="24"/>
        </w:rPr>
      </w:pPr>
      <w:r w:rsidRPr="00C50EBD">
        <w:rPr>
          <w:rFonts w:ascii="Times New Roman" w:hAnsi="Times New Roman" w:cs="Times New Roman"/>
          <w:b/>
          <w:sz w:val="24"/>
          <w:szCs w:val="24"/>
        </w:rPr>
        <w:t>2.</w:t>
      </w:r>
      <w:r w:rsidRPr="00C50EBD">
        <w:rPr>
          <w:rFonts w:ascii="Times New Roman" w:hAnsi="Times New Roman" w:cs="Times New Roman"/>
          <w:b/>
          <w:sz w:val="24"/>
          <w:szCs w:val="24"/>
        </w:rPr>
        <w:tab/>
        <w:t>Czy standardy ochrony małoletnich są dla Pana(i) zrozumiałe?</w:t>
      </w:r>
    </w:p>
    <w:p w14:paraId="25B1EDB8" w14:textId="77777777" w:rsidR="00063D7F" w:rsidRPr="00C50EBD" w:rsidRDefault="00C50EBD"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Tak</w:t>
      </w:r>
    </w:p>
    <w:p w14:paraId="35F96CA8" w14:textId="77777777" w:rsidR="00063D7F" w:rsidRPr="00C50EBD" w:rsidRDefault="00C50EBD"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Częściowo</w:t>
      </w:r>
    </w:p>
    <w:p w14:paraId="3CCA4771" w14:textId="77777777" w:rsidR="00063D7F" w:rsidRPr="00C50EBD" w:rsidRDefault="00C50EBD"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Nie</w:t>
      </w:r>
    </w:p>
    <w:p w14:paraId="37238ECC" w14:textId="77777777" w:rsidR="00063D7F" w:rsidRPr="00C50EBD" w:rsidRDefault="00063D7F" w:rsidP="00063D7F">
      <w:pPr>
        <w:rPr>
          <w:rFonts w:ascii="Times New Roman" w:hAnsi="Times New Roman" w:cs="Times New Roman"/>
          <w:sz w:val="24"/>
          <w:szCs w:val="24"/>
        </w:rPr>
      </w:pPr>
    </w:p>
    <w:p w14:paraId="6A29EC4B" w14:textId="77777777" w:rsidR="00063D7F" w:rsidRPr="00C50EBD" w:rsidRDefault="00063D7F" w:rsidP="00063D7F">
      <w:pPr>
        <w:rPr>
          <w:rFonts w:ascii="Times New Roman" w:hAnsi="Times New Roman" w:cs="Times New Roman"/>
          <w:b/>
          <w:sz w:val="24"/>
          <w:szCs w:val="24"/>
        </w:rPr>
      </w:pPr>
      <w:r w:rsidRPr="00C50EBD">
        <w:rPr>
          <w:rFonts w:ascii="Times New Roman" w:hAnsi="Times New Roman" w:cs="Times New Roman"/>
          <w:b/>
          <w:sz w:val="24"/>
          <w:szCs w:val="24"/>
        </w:rPr>
        <w:t>3.</w:t>
      </w:r>
      <w:r w:rsidRPr="00C50EBD">
        <w:rPr>
          <w:rFonts w:ascii="Times New Roman" w:hAnsi="Times New Roman" w:cs="Times New Roman"/>
          <w:b/>
          <w:sz w:val="24"/>
          <w:szCs w:val="24"/>
        </w:rPr>
        <w:tab/>
        <w:t>Jak ocenia Pan(i) jasność i zrozumiałość przedstawionych standardów?</w:t>
      </w:r>
    </w:p>
    <w:p w14:paraId="655ADE53" w14:textId="77777777" w:rsidR="00063D7F" w:rsidRPr="00C50EBD" w:rsidRDefault="00C50EBD"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Bardzo jasne i zrozumiałe</w:t>
      </w:r>
    </w:p>
    <w:p w14:paraId="6A0FF143" w14:textId="77777777" w:rsidR="00063D7F" w:rsidRPr="00C50EBD" w:rsidRDefault="00C50EBD"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Raczej jasne</w:t>
      </w:r>
    </w:p>
    <w:p w14:paraId="00A792C0" w14:textId="77777777" w:rsidR="00063D7F" w:rsidRPr="00C50EBD" w:rsidRDefault="00C50EBD"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Średnio jasne</w:t>
      </w:r>
    </w:p>
    <w:p w14:paraId="37B58972" w14:textId="77777777" w:rsidR="00063D7F" w:rsidRPr="00C50EBD" w:rsidRDefault="00C50EBD"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Raczej niejasne</w:t>
      </w:r>
    </w:p>
    <w:p w14:paraId="4A66AF02" w14:textId="77777777" w:rsidR="00063D7F" w:rsidRPr="00C50EBD" w:rsidRDefault="00C50EBD"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Bardzo niejasne</w:t>
      </w:r>
    </w:p>
    <w:p w14:paraId="6054C7CD" w14:textId="77777777" w:rsidR="00063D7F" w:rsidRPr="00C50EBD" w:rsidRDefault="00063D7F" w:rsidP="00063D7F">
      <w:pPr>
        <w:rPr>
          <w:rFonts w:ascii="Times New Roman" w:hAnsi="Times New Roman" w:cs="Times New Roman"/>
          <w:sz w:val="24"/>
          <w:szCs w:val="24"/>
        </w:rPr>
      </w:pPr>
    </w:p>
    <w:p w14:paraId="2F81E8C7" w14:textId="77777777" w:rsidR="00063D7F" w:rsidRPr="00C50EBD" w:rsidRDefault="00063D7F" w:rsidP="00063D7F">
      <w:pPr>
        <w:rPr>
          <w:rFonts w:ascii="Times New Roman" w:hAnsi="Times New Roman" w:cs="Times New Roman"/>
          <w:b/>
          <w:sz w:val="24"/>
          <w:szCs w:val="24"/>
        </w:rPr>
      </w:pPr>
      <w:r w:rsidRPr="00C50EBD">
        <w:rPr>
          <w:rFonts w:ascii="Times New Roman" w:hAnsi="Times New Roman" w:cs="Times New Roman"/>
          <w:b/>
          <w:sz w:val="24"/>
          <w:szCs w:val="24"/>
        </w:rPr>
        <w:t>4.</w:t>
      </w:r>
      <w:r w:rsidRPr="00C50EBD">
        <w:rPr>
          <w:rFonts w:ascii="Times New Roman" w:hAnsi="Times New Roman" w:cs="Times New Roman"/>
          <w:b/>
          <w:sz w:val="24"/>
          <w:szCs w:val="24"/>
        </w:rPr>
        <w:tab/>
        <w:t>Czy posiada Pan(i) wystarczającą wiedzę na temat procedur interwencji w przypadku podejrzenia krzywdzenia dziecka?</w:t>
      </w:r>
    </w:p>
    <w:p w14:paraId="25CBE3F3" w14:textId="77777777" w:rsidR="00063D7F" w:rsidRPr="00C50EBD" w:rsidRDefault="009F26C0"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Tak</w:t>
      </w:r>
    </w:p>
    <w:p w14:paraId="7185E477" w14:textId="0479682A" w:rsidR="00063D7F" w:rsidRPr="00C50EBD" w:rsidRDefault="009F26C0"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Nie</w:t>
      </w:r>
    </w:p>
    <w:p w14:paraId="389A94C1" w14:textId="77777777" w:rsidR="00063D7F" w:rsidRPr="00C50EBD" w:rsidRDefault="00063D7F" w:rsidP="00063D7F">
      <w:pPr>
        <w:rPr>
          <w:rFonts w:ascii="Times New Roman" w:hAnsi="Times New Roman" w:cs="Times New Roman"/>
          <w:b/>
          <w:sz w:val="24"/>
          <w:szCs w:val="24"/>
        </w:rPr>
      </w:pPr>
      <w:r w:rsidRPr="00C50EBD">
        <w:rPr>
          <w:rFonts w:ascii="Times New Roman" w:hAnsi="Times New Roman" w:cs="Times New Roman"/>
          <w:b/>
          <w:sz w:val="24"/>
          <w:szCs w:val="24"/>
        </w:rPr>
        <w:t>5.</w:t>
      </w:r>
      <w:r w:rsidRPr="00C50EBD">
        <w:rPr>
          <w:rFonts w:ascii="Times New Roman" w:hAnsi="Times New Roman" w:cs="Times New Roman"/>
          <w:b/>
          <w:sz w:val="24"/>
          <w:szCs w:val="24"/>
        </w:rPr>
        <w:tab/>
        <w:t>Czy uważa Pan(i), że procedury dotyczące ochrony dzieci są dostosowane do specyfiki naszego przedszkola?</w:t>
      </w:r>
    </w:p>
    <w:p w14:paraId="1D497CC4" w14:textId="77777777" w:rsidR="00063D7F" w:rsidRPr="00C50EBD" w:rsidRDefault="0010648F"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Tak</w:t>
      </w:r>
    </w:p>
    <w:p w14:paraId="27443E13" w14:textId="77777777" w:rsidR="00063D7F" w:rsidRPr="00C50EBD" w:rsidRDefault="0010648F"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Częściowo</w:t>
      </w:r>
    </w:p>
    <w:p w14:paraId="000E34B3" w14:textId="77777777" w:rsidR="00063D7F" w:rsidRPr="00C50EBD" w:rsidRDefault="0010648F"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Nie</w:t>
      </w:r>
    </w:p>
    <w:p w14:paraId="3C0869AE" w14:textId="77777777" w:rsidR="00063D7F" w:rsidRPr="00C50EBD" w:rsidRDefault="00063D7F" w:rsidP="00063D7F">
      <w:pPr>
        <w:rPr>
          <w:rFonts w:ascii="Times New Roman" w:hAnsi="Times New Roman" w:cs="Times New Roman"/>
          <w:sz w:val="24"/>
          <w:szCs w:val="24"/>
        </w:rPr>
      </w:pPr>
    </w:p>
    <w:p w14:paraId="29CB09F6" w14:textId="77777777" w:rsidR="00063D7F" w:rsidRPr="00C50EBD" w:rsidRDefault="00063D7F" w:rsidP="00063D7F">
      <w:pPr>
        <w:rPr>
          <w:rFonts w:ascii="Times New Roman" w:hAnsi="Times New Roman" w:cs="Times New Roman"/>
          <w:b/>
          <w:sz w:val="24"/>
          <w:szCs w:val="24"/>
        </w:rPr>
      </w:pPr>
      <w:r w:rsidRPr="00C50EBD">
        <w:rPr>
          <w:rFonts w:ascii="Times New Roman" w:hAnsi="Times New Roman" w:cs="Times New Roman"/>
          <w:b/>
          <w:sz w:val="24"/>
          <w:szCs w:val="24"/>
        </w:rPr>
        <w:t>6.          Czy chciał(a)by Pan(i) uzyskać więcej informacji lub uczestniczyć w szkoleniach na temat Standardów Ochrony Małoletnich?</w:t>
      </w:r>
    </w:p>
    <w:p w14:paraId="6D49E9FF" w14:textId="77777777" w:rsidR="00063D7F" w:rsidRPr="00C50EBD" w:rsidRDefault="00973190"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Tak</w:t>
      </w:r>
    </w:p>
    <w:p w14:paraId="47A2CE5A" w14:textId="77777777" w:rsidR="00063D7F" w:rsidRPr="00C50EBD" w:rsidRDefault="00973190"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Nie</w:t>
      </w:r>
    </w:p>
    <w:p w14:paraId="4BD33021" w14:textId="77777777" w:rsidR="00063D7F" w:rsidRPr="00C50EBD" w:rsidRDefault="00063D7F" w:rsidP="00063D7F">
      <w:pPr>
        <w:rPr>
          <w:rFonts w:ascii="Times New Roman" w:hAnsi="Times New Roman" w:cs="Times New Roman"/>
          <w:sz w:val="24"/>
          <w:szCs w:val="24"/>
        </w:rPr>
      </w:pPr>
    </w:p>
    <w:p w14:paraId="7FEA4F3B" w14:textId="77777777" w:rsidR="00063D7F" w:rsidRPr="00C50EBD" w:rsidRDefault="00063D7F" w:rsidP="00063D7F">
      <w:pPr>
        <w:rPr>
          <w:rFonts w:ascii="Times New Roman" w:hAnsi="Times New Roman" w:cs="Times New Roman"/>
          <w:b/>
          <w:sz w:val="24"/>
          <w:szCs w:val="24"/>
        </w:rPr>
      </w:pPr>
      <w:r w:rsidRPr="00C50EBD">
        <w:rPr>
          <w:rFonts w:ascii="Times New Roman" w:hAnsi="Times New Roman" w:cs="Times New Roman"/>
          <w:b/>
          <w:sz w:val="24"/>
          <w:szCs w:val="24"/>
        </w:rPr>
        <w:t xml:space="preserve">7.          Które elementy standardów ochrony małoletnich są dla Pana(i) najważniejsze? </w:t>
      </w:r>
    </w:p>
    <w:p w14:paraId="5AEE8431" w14:textId="77777777" w:rsidR="00063D7F" w:rsidRPr="00C50EBD" w:rsidRDefault="00063D7F" w:rsidP="00063D7F">
      <w:pPr>
        <w:rPr>
          <w:rFonts w:ascii="Times New Roman" w:hAnsi="Times New Roman" w:cs="Times New Roman"/>
          <w:b/>
          <w:sz w:val="24"/>
          <w:szCs w:val="24"/>
        </w:rPr>
      </w:pPr>
    </w:p>
    <w:p w14:paraId="0B522C16" w14:textId="77777777" w:rsidR="00063D7F" w:rsidRPr="00C50EBD" w:rsidRDefault="00063D7F" w:rsidP="00063D7F">
      <w:pPr>
        <w:rPr>
          <w:rFonts w:ascii="Times New Roman" w:hAnsi="Times New Roman" w:cs="Times New Roman"/>
          <w:sz w:val="24"/>
          <w:szCs w:val="24"/>
        </w:rPr>
      </w:pPr>
    </w:p>
    <w:p w14:paraId="6A720B20" w14:textId="77777777" w:rsidR="00063D7F" w:rsidRPr="00C50EBD" w:rsidRDefault="00063D7F" w:rsidP="00063D7F">
      <w:pPr>
        <w:rPr>
          <w:rFonts w:ascii="Times New Roman" w:hAnsi="Times New Roman" w:cs="Times New Roman"/>
          <w:b/>
          <w:sz w:val="24"/>
          <w:szCs w:val="24"/>
        </w:rPr>
      </w:pPr>
      <w:r w:rsidRPr="00C50EBD">
        <w:rPr>
          <w:rFonts w:ascii="Times New Roman" w:hAnsi="Times New Roman" w:cs="Times New Roman"/>
          <w:b/>
          <w:sz w:val="24"/>
          <w:szCs w:val="24"/>
        </w:rPr>
        <w:t xml:space="preserve">8.           Czy ma Pan(i) uwagi lub sugestie dotyczące komunikacji przedszkola z rodzicami na temat ochrony dzieci? </w:t>
      </w:r>
    </w:p>
    <w:p w14:paraId="3421C13D" w14:textId="77777777" w:rsidR="00063D7F" w:rsidRPr="00C50EBD" w:rsidRDefault="00063D7F" w:rsidP="00063D7F">
      <w:pPr>
        <w:rPr>
          <w:rFonts w:ascii="Times New Roman" w:hAnsi="Times New Roman" w:cs="Times New Roman"/>
          <w:b/>
          <w:sz w:val="24"/>
          <w:szCs w:val="24"/>
        </w:rPr>
      </w:pPr>
    </w:p>
    <w:p w14:paraId="0DFF093F" w14:textId="77777777" w:rsidR="00063D7F" w:rsidRPr="00C50EBD" w:rsidRDefault="00063D7F" w:rsidP="00063D7F">
      <w:pPr>
        <w:rPr>
          <w:rFonts w:ascii="Times New Roman" w:hAnsi="Times New Roman" w:cs="Times New Roman"/>
          <w:sz w:val="24"/>
          <w:szCs w:val="24"/>
        </w:rPr>
      </w:pPr>
    </w:p>
    <w:p w14:paraId="0C125F53" w14:textId="77777777" w:rsidR="00063D7F" w:rsidRPr="00C50EBD" w:rsidRDefault="00063D7F" w:rsidP="00063D7F">
      <w:pPr>
        <w:rPr>
          <w:rFonts w:ascii="Times New Roman" w:hAnsi="Times New Roman" w:cs="Times New Roman"/>
          <w:b/>
          <w:sz w:val="24"/>
          <w:szCs w:val="24"/>
        </w:rPr>
      </w:pPr>
      <w:r w:rsidRPr="00C50EBD">
        <w:rPr>
          <w:rFonts w:ascii="Times New Roman" w:hAnsi="Times New Roman" w:cs="Times New Roman"/>
          <w:b/>
          <w:sz w:val="24"/>
          <w:szCs w:val="24"/>
        </w:rPr>
        <w:t>9.           Czy rozumie Pan(i), jakie działania podejmuje przedszkole, jeśli podejrzewa, że dziecko jest krzywdzone?</w:t>
      </w:r>
    </w:p>
    <w:p w14:paraId="37DFB7CA" w14:textId="77777777" w:rsidR="00063D7F" w:rsidRPr="00C50EBD" w:rsidRDefault="00FD010C"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Tak</w:t>
      </w:r>
    </w:p>
    <w:p w14:paraId="1C9A828C" w14:textId="77777777" w:rsidR="00063D7F" w:rsidRPr="00C50EBD" w:rsidRDefault="00FD010C" w:rsidP="00063D7F">
      <w:pPr>
        <w:rPr>
          <w:rFonts w:ascii="Times New Roman" w:hAnsi="Times New Roman" w:cs="Times New Roman"/>
          <w:sz w:val="24"/>
          <w:szCs w:val="24"/>
        </w:rPr>
      </w:pPr>
      <w:r>
        <w:rPr>
          <w:rFonts w:ascii="Times New Roman" w:hAnsi="Times New Roman" w:cs="Times New Roman"/>
          <w:sz w:val="24"/>
          <w:szCs w:val="24"/>
        </w:rPr>
        <w:t>□</w:t>
      </w:r>
      <w:r w:rsidR="00063D7F" w:rsidRPr="00C50EBD">
        <w:rPr>
          <w:rFonts w:ascii="Times New Roman" w:hAnsi="Times New Roman" w:cs="Times New Roman"/>
          <w:sz w:val="24"/>
          <w:szCs w:val="24"/>
        </w:rPr>
        <w:tab/>
        <w:t>Nie</w:t>
      </w:r>
    </w:p>
    <w:p w14:paraId="6E8EF73E" w14:textId="77777777" w:rsidR="00063D7F" w:rsidRPr="00C50EBD" w:rsidRDefault="00063D7F" w:rsidP="00063D7F">
      <w:pPr>
        <w:rPr>
          <w:rFonts w:ascii="Times New Roman" w:hAnsi="Times New Roman" w:cs="Times New Roman"/>
          <w:sz w:val="24"/>
          <w:szCs w:val="24"/>
        </w:rPr>
      </w:pPr>
      <w:bookmarkStart w:id="0" w:name="_heading=h.dgvbzxxifqya" w:colFirst="0" w:colLast="0"/>
      <w:bookmarkEnd w:id="0"/>
    </w:p>
    <w:p w14:paraId="7DB0032D" w14:textId="77777777" w:rsidR="00063D7F" w:rsidRPr="00C50EBD" w:rsidRDefault="00063D7F" w:rsidP="00063D7F">
      <w:pPr>
        <w:rPr>
          <w:rFonts w:ascii="Times New Roman" w:hAnsi="Times New Roman" w:cs="Times New Roman"/>
          <w:sz w:val="24"/>
          <w:szCs w:val="24"/>
        </w:rPr>
      </w:pPr>
      <w:r w:rsidRPr="00C50EBD">
        <w:rPr>
          <w:rFonts w:ascii="Times New Roman" w:hAnsi="Times New Roman" w:cs="Times New Roman"/>
          <w:sz w:val="24"/>
          <w:szCs w:val="24"/>
        </w:rPr>
        <w:t>Dziękujemy za poświęcenie czasu na wypełnienie ankiety. Państwa opinie są dla nas bezcenne i pomogą w doskonaleniu naszych praktyk ochrony małoletnich.</w:t>
      </w:r>
    </w:p>
    <w:p w14:paraId="6476C6B6" w14:textId="0E2842A2" w:rsidR="006C2D2C" w:rsidRDefault="006C2D2C">
      <w:pPr>
        <w:rPr>
          <w:rFonts w:ascii="Times New Roman" w:hAnsi="Times New Roman" w:cs="Times New Roman"/>
          <w:sz w:val="24"/>
          <w:szCs w:val="24"/>
        </w:rPr>
      </w:pPr>
      <w:r>
        <w:rPr>
          <w:rFonts w:ascii="Times New Roman" w:hAnsi="Times New Roman" w:cs="Times New Roman"/>
          <w:sz w:val="24"/>
          <w:szCs w:val="24"/>
        </w:rPr>
        <w:br w:type="page"/>
      </w:r>
    </w:p>
    <w:p w14:paraId="39910543" w14:textId="0AF69B9A" w:rsidR="00327EEC" w:rsidRPr="006C2D2C" w:rsidRDefault="006C2D2C" w:rsidP="006C2D2C">
      <w:pPr>
        <w:jc w:val="right"/>
        <w:rPr>
          <w:rFonts w:ascii="Times New Roman" w:hAnsi="Times New Roman" w:cs="Times New Roman"/>
          <w:i/>
          <w:iCs/>
          <w:sz w:val="24"/>
          <w:szCs w:val="24"/>
        </w:rPr>
      </w:pPr>
      <w:r w:rsidRPr="006C2D2C">
        <w:rPr>
          <w:rFonts w:ascii="Times New Roman" w:hAnsi="Times New Roman" w:cs="Times New Roman"/>
          <w:i/>
          <w:iCs/>
          <w:sz w:val="24"/>
          <w:szCs w:val="24"/>
        </w:rPr>
        <w:t>Załącznik nr 7</w:t>
      </w:r>
    </w:p>
    <w:p w14:paraId="15B41A60" w14:textId="77777777" w:rsidR="006C2D2C" w:rsidRDefault="006C2D2C" w:rsidP="006C2D2C">
      <w:pPr>
        <w:spacing w:line="360" w:lineRule="auto"/>
        <w:jc w:val="center"/>
        <w:rPr>
          <w:rFonts w:ascii="Times New Roman" w:hAnsi="Times New Roman" w:cs="Times New Roman"/>
          <w:b/>
          <w:bCs/>
        </w:rPr>
      </w:pPr>
      <w:r w:rsidRPr="006C2D2C">
        <w:rPr>
          <w:rFonts w:ascii="Times New Roman" w:hAnsi="Times New Roman" w:cs="Times New Roman"/>
          <w:b/>
          <w:bCs/>
        </w:rPr>
        <w:t xml:space="preserve">Wykaz miejsc oferujących wsparcie osobom doświadczającym przemocy </w:t>
      </w:r>
    </w:p>
    <w:p w14:paraId="7E54BE79" w14:textId="2D57A079" w:rsidR="006C2D2C" w:rsidRPr="006C2D2C" w:rsidRDefault="006C2D2C" w:rsidP="006C2D2C">
      <w:pPr>
        <w:spacing w:line="360" w:lineRule="auto"/>
        <w:jc w:val="center"/>
        <w:rPr>
          <w:rFonts w:ascii="Times New Roman" w:hAnsi="Times New Roman" w:cs="Times New Roman"/>
          <w:b/>
          <w:bCs/>
        </w:rPr>
      </w:pPr>
      <w:r w:rsidRPr="006C2D2C">
        <w:rPr>
          <w:rFonts w:ascii="Times New Roman" w:hAnsi="Times New Roman" w:cs="Times New Roman"/>
          <w:b/>
          <w:bCs/>
        </w:rPr>
        <w:t>lub zagrożonym przemocą:</w:t>
      </w:r>
    </w:p>
    <w:p w14:paraId="141C28D6" w14:textId="77777777" w:rsidR="006C2D2C" w:rsidRDefault="006C2D2C" w:rsidP="006C2D2C">
      <w:pPr>
        <w:spacing w:line="360" w:lineRule="auto"/>
        <w:jc w:val="both"/>
        <w:rPr>
          <w:rFonts w:ascii="Times New Roman" w:hAnsi="Times New Roman" w:cs="Times New Roman"/>
        </w:rPr>
      </w:pPr>
    </w:p>
    <w:p w14:paraId="17575D68"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r w:rsidRPr="00C1677A">
        <w:rPr>
          <w:rFonts w:ascii="Times New Roman" w:hAnsi="Times New Roman" w:cs="Times New Roman"/>
        </w:rPr>
        <w:t>Fundacja Dajemy Dzieciom Siłę</w:t>
      </w:r>
      <w:r>
        <w:rPr>
          <w:rFonts w:ascii="Times New Roman" w:hAnsi="Times New Roman" w:cs="Times New Roman"/>
        </w:rPr>
        <w:t xml:space="preserve"> </w:t>
      </w:r>
    </w:p>
    <w:p w14:paraId="0DA71316" w14:textId="77777777" w:rsidR="006C2D2C" w:rsidRPr="00C1677A" w:rsidRDefault="006C2D2C" w:rsidP="006C2D2C">
      <w:pPr>
        <w:spacing w:line="360" w:lineRule="auto"/>
        <w:ind w:left="372" w:firstLine="348"/>
        <w:jc w:val="both"/>
        <w:rPr>
          <w:rFonts w:ascii="Times New Roman" w:hAnsi="Times New Roman" w:cs="Times New Roman"/>
        </w:rPr>
      </w:pPr>
      <w:r w:rsidRPr="00C1677A">
        <w:rPr>
          <w:rFonts w:ascii="Times New Roman" w:hAnsi="Times New Roman" w:cs="Times New Roman"/>
        </w:rPr>
        <w:t>fdds.pl</w:t>
      </w:r>
    </w:p>
    <w:p w14:paraId="5D93DE39"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r>
        <w:rPr>
          <w:rFonts w:ascii="Times New Roman" w:hAnsi="Times New Roman" w:cs="Times New Roman"/>
        </w:rPr>
        <w:t xml:space="preserve">Punkt Interwencji Kryzysowej </w:t>
      </w:r>
    </w:p>
    <w:p w14:paraId="0CC1297F"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 xml:space="preserve">ul. Pamiątkowa 28 Poznań </w:t>
      </w:r>
    </w:p>
    <w:p w14:paraId="6961991E"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509 111 508    24/7</w:t>
      </w:r>
    </w:p>
    <w:p w14:paraId="603C05A3"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r>
        <w:rPr>
          <w:rFonts w:ascii="Times New Roman" w:hAnsi="Times New Roman" w:cs="Times New Roman"/>
        </w:rPr>
        <w:t xml:space="preserve">Wielkopolska </w:t>
      </w:r>
      <w:proofErr w:type="spellStart"/>
      <w:r>
        <w:rPr>
          <w:rFonts w:ascii="Times New Roman" w:hAnsi="Times New Roman" w:cs="Times New Roman"/>
        </w:rPr>
        <w:t>INFOlinia</w:t>
      </w:r>
      <w:proofErr w:type="spellEnd"/>
      <w:r>
        <w:rPr>
          <w:rFonts w:ascii="Times New Roman" w:hAnsi="Times New Roman" w:cs="Times New Roman"/>
        </w:rPr>
        <w:t xml:space="preserve"> wsparcia dla osób zagrożonych przemocą</w:t>
      </w:r>
    </w:p>
    <w:p w14:paraId="79B13413"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61 22 11 112</w:t>
      </w:r>
    </w:p>
    <w:p w14:paraId="1E27B264"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r>
        <w:rPr>
          <w:rFonts w:ascii="Times New Roman" w:hAnsi="Times New Roman" w:cs="Times New Roman"/>
        </w:rPr>
        <w:t>Powiatowe Centrum Pomocy Rodzinie – Powiat Poznański</w:t>
      </w:r>
    </w:p>
    <w:p w14:paraId="73F378F9"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psycholog 61 22 22 914</w:t>
      </w:r>
    </w:p>
    <w:p w14:paraId="5E74CFB5"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r>
        <w:rPr>
          <w:rFonts w:ascii="Times New Roman" w:hAnsi="Times New Roman" w:cs="Times New Roman"/>
        </w:rPr>
        <w:t>Policja – w sytuacji zagrożenia życia lub zdrowia – dzwoń 112</w:t>
      </w:r>
    </w:p>
    <w:p w14:paraId="42513822"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proofErr w:type="spellStart"/>
      <w:r>
        <w:rPr>
          <w:rFonts w:ascii="Times New Roman" w:hAnsi="Times New Roman" w:cs="Times New Roman"/>
        </w:rPr>
        <w:t>Feminoteka</w:t>
      </w:r>
      <w:proofErr w:type="spellEnd"/>
    </w:p>
    <w:p w14:paraId="40E340FA"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888 88 33 88 (od poniedziałku do piątku 8-20)</w:t>
      </w:r>
    </w:p>
    <w:p w14:paraId="69407B61"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r>
        <w:rPr>
          <w:rFonts w:ascii="Times New Roman" w:hAnsi="Times New Roman" w:cs="Times New Roman"/>
        </w:rPr>
        <w:t>Punkt Konsultacyjny Caritas Poznańska</w:t>
      </w:r>
    </w:p>
    <w:p w14:paraId="69CA19CB"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 xml:space="preserve">Rynek </w:t>
      </w:r>
      <w:proofErr w:type="spellStart"/>
      <w:r>
        <w:rPr>
          <w:rFonts w:ascii="Times New Roman" w:hAnsi="Times New Roman" w:cs="Times New Roman"/>
        </w:rPr>
        <w:t>Wildecki</w:t>
      </w:r>
      <w:proofErr w:type="spellEnd"/>
      <w:r>
        <w:rPr>
          <w:rFonts w:ascii="Times New Roman" w:hAnsi="Times New Roman" w:cs="Times New Roman"/>
        </w:rPr>
        <w:t xml:space="preserve"> 4a Poznań</w:t>
      </w:r>
    </w:p>
    <w:p w14:paraId="094C6D9F"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61 835 68 51</w:t>
      </w:r>
    </w:p>
    <w:p w14:paraId="54161D50"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r>
        <w:rPr>
          <w:rFonts w:ascii="Times New Roman" w:hAnsi="Times New Roman" w:cs="Times New Roman"/>
        </w:rPr>
        <w:t>Terenowy Komitet Ochrony Praw Dziecka w Poznaniu</w:t>
      </w:r>
    </w:p>
    <w:p w14:paraId="6F6F7AE0"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509 913 992</w:t>
      </w:r>
    </w:p>
    <w:p w14:paraId="22C9C409"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r>
        <w:rPr>
          <w:rFonts w:ascii="Times New Roman" w:hAnsi="Times New Roman" w:cs="Times New Roman"/>
        </w:rPr>
        <w:t>Fundacja Dziecko w Centrum</w:t>
      </w:r>
    </w:p>
    <w:p w14:paraId="31724CE3"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 xml:space="preserve">dzieckowcentrum.org </w:t>
      </w:r>
    </w:p>
    <w:p w14:paraId="08FC5C1D"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 xml:space="preserve">ul. Sielska 8 Poznań </w:t>
      </w:r>
    </w:p>
    <w:p w14:paraId="54666820"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 xml:space="preserve">535 002 002 </w:t>
      </w:r>
    </w:p>
    <w:p w14:paraId="77B5782D"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r>
        <w:rPr>
          <w:rFonts w:ascii="Times New Roman" w:hAnsi="Times New Roman" w:cs="Times New Roman"/>
        </w:rPr>
        <w:t>Fundacja Czas Kobiet</w:t>
      </w:r>
    </w:p>
    <w:p w14:paraId="07D04D6A"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czaskobiet.org</w:t>
      </w:r>
    </w:p>
    <w:p w14:paraId="5D3680BF"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577 998 112</w:t>
      </w:r>
    </w:p>
    <w:p w14:paraId="0EF603CB" w14:textId="77777777" w:rsidR="006C2D2C" w:rsidRDefault="006C2D2C" w:rsidP="006C2D2C">
      <w:pPr>
        <w:pStyle w:val="Akapitzlist"/>
        <w:numPr>
          <w:ilvl w:val="0"/>
          <w:numId w:val="49"/>
        </w:numPr>
        <w:spacing w:after="0" w:line="360" w:lineRule="auto"/>
        <w:jc w:val="both"/>
        <w:rPr>
          <w:rFonts w:ascii="Times New Roman" w:hAnsi="Times New Roman" w:cs="Times New Roman"/>
        </w:rPr>
      </w:pPr>
      <w:r>
        <w:rPr>
          <w:rFonts w:ascii="Times New Roman" w:hAnsi="Times New Roman" w:cs="Times New Roman"/>
        </w:rPr>
        <w:t>Fundacja Centrum Praw Kobiet</w:t>
      </w:r>
    </w:p>
    <w:p w14:paraId="0EFC4583"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al. Marcinkowskiego 21/4</w:t>
      </w:r>
    </w:p>
    <w:p w14:paraId="7F035FFE"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cpk.org.pl</w:t>
      </w:r>
    </w:p>
    <w:p w14:paraId="3F869653" w14:textId="77777777" w:rsidR="006C2D2C" w:rsidRDefault="006C2D2C" w:rsidP="006C2D2C">
      <w:pPr>
        <w:pStyle w:val="Akapitzlist"/>
        <w:spacing w:line="360" w:lineRule="auto"/>
        <w:jc w:val="both"/>
        <w:rPr>
          <w:rFonts w:ascii="Times New Roman" w:hAnsi="Times New Roman" w:cs="Times New Roman"/>
        </w:rPr>
      </w:pPr>
      <w:r>
        <w:rPr>
          <w:rFonts w:ascii="Times New Roman" w:hAnsi="Times New Roman" w:cs="Times New Roman"/>
        </w:rPr>
        <w:t xml:space="preserve">800 10 77 77 </w:t>
      </w:r>
    </w:p>
    <w:p w14:paraId="15C69527" w14:textId="77777777" w:rsidR="006C2D2C" w:rsidRPr="00C50EBD" w:rsidRDefault="006C2D2C">
      <w:pPr>
        <w:rPr>
          <w:rFonts w:ascii="Times New Roman" w:hAnsi="Times New Roman" w:cs="Times New Roman"/>
          <w:sz w:val="24"/>
          <w:szCs w:val="24"/>
        </w:rPr>
      </w:pPr>
      <w:bookmarkStart w:id="1" w:name="_GoBack"/>
      <w:bookmarkEnd w:id="1"/>
    </w:p>
    <w:sectPr w:rsidR="006C2D2C" w:rsidRPr="00C50EB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6D5B59" w14:textId="77777777" w:rsidR="0032088F" w:rsidRDefault="0032088F" w:rsidP="00883D18">
      <w:pPr>
        <w:spacing w:after="0" w:line="240" w:lineRule="auto"/>
      </w:pPr>
      <w:r>
        <w:separator/>
      </w:r>
    </w:p>
  </w:endnote>
  <w:endnote w:type="continuationSeparator" w:id="0">
    <w:p w14:paraId="2DE49F99" w14:textId="77777777" w:rsidR="0032088F" w:rsidRDefault="0032088F" w:rsidP="0088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699794"/>
      <w:docPartObj>
        <w:docPartGallery w:val="Page Numbers (Bottom of Page)"/>
        <w:docPartUnique/>
      </w:docPartObj>
    </w:sdtPr>
    <w:sdtEndPr>
      <w:rPr>
        <w:noProof/>
      </w:rPr>
    </w:sdtEndPr>
    <w:sdtContent>
      <w:p w14:paraId="072C6073" w14:textId="77777777" w:rsidR="00A814FF" w:rsidRDefault="00A814FF">
        <w:pPr>
          <w:pStyle w:val="Stopka"/>
          <w:jc w:val="right"/>
        </w:pPr>
        <w:r>
          <w:fldChar w:fldCharType="begin"/>
        </w:r>
        <w:r>
          <w:instrText xml:space="preserve"> PAGE   \* MERGEFORMAT </w:instrText>
        </w:r>
        <w:r>
          <w:fldChar w:fldCharType="separate"/>
        </w:r>
        <w:r w:rsidR="0038186C">
          <w:rPr>
            <w:noProof/>
          </w:rPr>
          <w:t>26</w:t>
        </w:r>
        <w:r>
          <w:rPr>
            <w:noProof/>
          </w:rPr>
          <w:fldChar w:fldCharType="end"/>
        </w:r>
      </w:p>
    </w:sdtContent>
  </w:sdt>
  <w:p w14:paraId="4C7CC8A9" w14:textId="77777777" w:rsidR="00A814FF" w:rsidRDefault="00A814F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4ECC21" w14:textId="77777777" w:rsidR="0032088F" w:rsidRDefault="0032088F" w:rsidP="00883D18">
      <w:pPr>
        <w:spacing w:after="0" w:line="240" w:lineRule="auto"/>
      </w:pPr>
      <w:r>
        <w:separator/>
      </w:r>
    </w:p>
  </w:footnote>
  <w:footnote w:type="continuationSeparator" w:id="0">
    <w:p w14:paraId="1A68996E" w14:textId="77777777" w:rsidR="0032088F" w:rsidRDefault="0032088F" w:rsidP="00883D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C1BF8"/>
    <w:multiLevelType w:val="hybridMultilevel"/>
    <w:tmpl w:val="515CCE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3417BDC"/>
    <w:multiLevelType w:val="hybridMultilevel"/>
    <w:tmpl w:val="D73CC65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nsid w:val="07660534"/>
    <w:multiLevelType w:val="hybridMultilevel"/>
    <w:tmpl w:val="93CA59B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nsid w:val="08EE4C6C"/>
    <w:multiLevelType w:val="hybridMultilevel"/>
    <w:tmpl w:val="63B0EE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A3E14C3"/>
    <w:multiLevelType w:val="hybridMultilevel"/>
    <w:tmpl w:val="CABE900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nsid w:val="0CE55C3F"/>
    <w:multiLevelType w:val="hybridMultilevel"/>
    <w:tmpl w:val="3326B8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D46684B"/>
    <w:multiLevelType w:val="hybridMultilevel"/>
    <w:tmpl w:val="62AE2B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0AA7742"/>
    <w:multiLevelType w:val="hybridMultilevel"/>
    <w:tmpl w:val="CDB8B2B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nsid w:val="10C16E15"/>
    <w:multiLevelType w:val="hybridMultilevel"/>
    <w:tmpl w:val="80B88E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13608AB"/>
    <w:multiLevelType w:val="multilevel"/>
    <w:tmpl w:val="8B56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E44505"/>
    <w:multiLevelType w:val="hybridMultilevel"/>
    <w:tmpl w:val="C5FCDA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7780917"/>
    <w:multiLevelType w:val="hybridMultilevel"/>
    <w:tmpl w:val="E82220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A404CF1"/>
    <w:multiLevelType w:val="hybridMultilevel"/>
    <w:tmpl w:val="3326B8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B720EF3"/>
    <w:multiLevelType w:val="hybridMultilevel"/>
    <w:tmpl w:val="80B88E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3424694"/>
    <w:multiLevelType w:val="hybridMultilevel"/>
    <w:tmpl w:val="DB4EC080"/>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5">
    <w:nsid w:val="269C6599"/>
    <w:multiLevelType w:val="hybridMultilevel"/>
    <w:tmpl w:val="C6E0213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nsid w:val="29782473"/>
    <w:multiLevelType w:val="multilevel"/>
    <w:tmpl w:val="1CE6E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B687E84"/>
    <w:multiLevelType w:val="hybridMultilevel"/>
    <w:tmpl w:val="C61A4D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C561FBB"/>
    <w:multiLevelType w:val="hybridMultilevel"/>
    <w:tmpl w:val="EE9674D4"/>
    <w:lvl w:ilvl="0" w:tplc="A274C5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2DE4324D"/>
    <w:multiLevelType w:val="hybridMultilevel"/>
    <w:tmpl w:val="174C39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447443E"/>
    <w:multiLevelType w:val="hybridMultilevel"/>
    <w:tmpl w:val="850449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4640E3C"/>
    <w:multiLevelType w:val="hybridMultilevel"/>
    <w:tmpl w:val="0F3814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5326FD0"/>
    <w:multiLevelType w:val="hybridMultilevel"/>
    <w:tmpl w:val="10028D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390C4038"/>
    <w:multiLevelType w:val="hybridMultilevel"/>
    <w:tmpl w:val="0C64A4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A5168C5"/>
    <w:multiLevelType w:val="hybridMultilevel"/>
    <w:tmpl w:val="64D6F6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3CC3BC8"/>
    <w:multiLevelType w:val="hybridMultilevel"/>
    <w:tmpl w:val="4BB4C1A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46DB75DF"/>
    <w:multiLevelType w:val="hybridMultilevel"/>
    <w:tmpl w:val="E05CE6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714067D"/>
    <w:multiLevelType w:val="hybridMultilevel"/>
    <w:tmpl w:val="0F3814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7CF1F41"/>
    <w:multiLevelType w:val="hybridMultilevel"/>
    <w:tmpl w:val="C5FCDA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9AC1079"/>
    <w:multiLevelType w:val="hybridMultilevel"/>
    <w:tmpl w:val="10028D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B857A64"/>
    <w:multiLevelType w:val="multilevel"/>
    <w:tmpl w:val="36F8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C797241"/>
    <w:multiLevelType w:val="hybridMultilevel"/>
    <w:tmpl w:val="4774AF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24E4AFD"/>
    <w:multiLevelType w:val="hybridMultilevel"/>
    <w:tmpl w:val="1B0C1FB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nsid w:val="532C73FB"/>
    <w:multiLevelType w:val="hybridMultilevel"/>
    <w:tmpl w:val="C96A60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8003A99"/>
    <w:multiLevelType w:val="hybridMultilevel"/>
    <w:tmpl w:val="878EEB44"/>
    <w:lvl w:ilvl="0" w:tplc="04150017">
      <w:start w:val="1"/>
      <w:numFmt w:val="lowerLetter"/>
      <w:lvlText w:val="%1)"/>
      <w:lvlJc w:val="left"/>
      <w:pPr>
        <w:ind w:left="1560" w:hanging="360"/>
      </w:pPr>
    </w:lvl>
    <w:lvl w:ilvl="1" w:tplc="04150019" w:tentative="1">
      <w:start w:val="1"/>
      <w:numFmt w:val="lowerLetter"/>
      <w:lvlText w:val="%2."/>
      <w:lvlJc w:val="left"/>
      <w:pPr>
        <w:ind w:left="2280" w:hanging="360"/>
      </w:pPr>
    </w:lvl>
    <w:lvl w:ilvl="2" w:tplc="0415001B" w:tentative="1">
      <w:start w:val="1"/>
      <w:numFmt w:val="lowerRoman"/>
      <w:lvlText w:val="%3."/>
      <w:lvlJc w:val="righ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35">
    <w:nsid w:val="596957E9"/>
    <w:multiLevelType w:val="hybridMultilevel"/>
    <w:tmpl w:val="AC20C8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C737A10"/>
    <w:multiLevelType w:val="hybridMultilevel"/>
    <w:tmpl w:val="9F482A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5D9A20AA"/>
    <w:multiLevelType w:val="hybridMultilevel"/>
    <w:tmpl w:val="9CEEFF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5E0078F0"/>
    <w:multiLevelType w:val="hybridMultilevel"/>
    <w:tmpl w:val="341A4B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5F4B0B8D"/>
    <w:multiLevelType w:val="hybridMultilevel"/>
    <w:tmpl w:val="A79EFAF4"/>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0">
    <w:nsid w:val="60ED3F42"/>
    <w:multiLevelType w:val="hybridMultilevel"/>
    <w:tmpl w:val="0268C3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1B36832"/>
    <w:multiLevelType w:val="hybridMultilevel"/>
    <w:tmpl w:val="304C4A6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nsid w:val="63E64019"/>
    <w:multiLevelType w:val="hybridMultilevel"/>
    <w:tmpl w:val="83246E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6480429F"/>
    <w:multiLevelType w:val="multilevel"/>
    <w:tmpl w:val="01BCC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B090C1E"/>
    <w:multiLevelType w:val="hybridMultilevel"/>
    <w:tmpl w:val="2C7875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6D6345EE"/>
    <w:multiLevelType w:val="hybridMultilevel"/>
    <w:tmpl w:val="E3642B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6DC5668E"/>
    <w:multiLevelType w:val="multilevel"/>
    <w:tmpl w:val="64BC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77E607C"/>
    <w:multiLevelType w:val="hybridMultilevel"/>
    <w:tmpl w:val="CABE90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7EEB44E3"/>
    <w:multiLevelType w:val="hybridMultilevel"/>
    <w:tmpl w:val="D0AE20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28"/>
  </w:num>
  <w:num w:numId="3">
    <w:abstractNumId w:val="2"/>
  </w:num>
  <w:num w:numId="4">
    <w:abstractNumId w:val="10"/>
  </w:num>
  <w:num w:numId="5">
    <w:abstractNumId w:val="34"/>
  </w:num>
  <w:num w:numId="6">
    <w:abstractNumId w:val="29"/>
  </w:num>
  <w:num w:numId="7">
    <w:abstractNumId w:val="32"/>
  </w:num>
  <w:num w:numId="8">
    <w:abstractNumId w:val="22"/>
  </w:num>
  <w:num w:numId="9">
    <w:abstractNumId w:val="38"/>
  </w:num>
  <w:num w:numId="10">
    <w:abstractNumId w:val="23"/>
  </w:num>
  <w:num w:numId="11">
    <w:abstractNumId w:val="33"/>
  </w:num>
  <w:num w:numId="12">
    <w:abstractNumId w:val="47"/>
  </w:num>
  <w:num w:numId="13">
    <w:abstractNumId w:val="18"/>
  </w:num>
  <w:num w:numId="14">
    <w:abstractNumId w:val="11"/>
  </w:num>
  <w:num w:numId="15">
    <w:abstractNumId w:val="44"/>
  </w:num>
  <w:num w:numId="16">
    <w:abstractNumId w:val="42"/>
  </w:num>
  <w:num w:numId="17">
    <w:abstractNumId w:val="40"/>
  </w:num>
  <w:num w:numId="18">
    <w:abstractNumId w:val="4"/>
  </w:num>
  <w:num w:numId="19">
    <w:abstractNumId w:val="6"/>
  </w:num>
  <w:num w:numId="20">
    <w:abstractNumId w:val="21"/>
  </w:num>
  <w:num w:numId="21">
    <w:abstractNumId w:val="27"/>
  </w:num>
  <w:num w:numId="22">
    <w:abstractNumId w:val="36"/>
  </w:num>
  <w:num w:numId="23">
    <w:abstractNumId w:val="13"/>
  </w:num>
  <w:num w:numId="24">
    <w:abstractNumId w:val="8"/>
  </w:num>
  <w:num w:numId="25">
    <w:abstractNumId w:val="35"/>
  </w:num>
  <w:num w:numId="26">
    <w:abstractNumId w:val="37"/>
  </w:num>
  <w:num w:numId="27">
    <w:abstractNumId w:val="15"/>
  </w:num>
  <w:num w:numId="28">
    <w:abstractNumId w:val="39"/>
  </w:num>
  <w:num w:numId="29">
    <w:abstractNumId w:val="7"/>
  </w:num>
  <w:num w:numId="30">
    <w:abstractNumId w:val="19"/>
  </w:num>
  <w:num w:numId="31">
    <w:abstractNumId w:val="12"/>
  </w:num>
  <w:num w:numId="32">
    <w:abstractNumId w:val="5"/>
  </w:num>
  <w:num w:numId="33">
    <w:abstractNumId w:val="45"/>
  </w:num>
  <w:num w:numId="34">
    <w:abstractNumId w:val="48"/>
  </w:num>
  <w:num w:numId="35">
    <w:abstractNumId w:val="20"/>
  </w:num>
  <w:num w:numId="36">
    <w:abstractNumId w:val="3"/>
  </w:num>
  <w:num w:numId="37">
    <w:abstractNumId w:val="41"/>
  </w:num>
  <w:num w:numId="38">
    <w:abstractNumId w:val="0"/>
  </w:num>
  <w:num w:numId="39">
    <w:abstractNumId w:val="1"/>
  </w:num>
  <w:num w:numId="40">
    <w:abstractNumId w:val="26"/>
  </w:num>
  <w:num w:numId="41">
    <w:abstractNumId w:val="31"/>
  </w:num>
  <w:num w:numId="42">
    <w:abstractNumId w:val="25"/>
  </w:num>
  <w:num w:numId="43">
    <w:abstractNumId w:val="17"/>
  </w:num>
  <w:num w:numId="44">
    <w:abstractNumId w:val="46"/>
  </w:num>
  <w:num w:numId="45">
    <w:abstractNumId w:val="16"/>
  </w:num>
  <w:num w:numId="46">
    <w:abstractNumId w:val="43"/>
  </w:num>
  <w:num w:numId="47">
    <w:abstractNumId w:val="30"/>
  </w:num>
  <w:num w:numId="48">
    <w:abstractNumId w:val="14"/>
  </w:num>
  <w:num w:numId="49">
    <w:abstractNumId w:val="2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D24"/>
    <w:rsid w:val="0000731C"/>
    <w:rsid w:val="00063D7F"/>
    <w:rsid w:val="00084CF6"/>
    <w:rsid w:val="000B292E"/>
    <w:rsid w:val="000E2370"/>
    <w:rsid w:val="000E609D"/>
    <w:rsid w:val="000E645C"/>
    <w:rsid w:val="0010648F"/>
    <w:rsid w:val="00141603"/>
    <w:rsid w:val="00154578"/>
    <w:rsid w:val="001D1E68"/>
    <w:rsid w:val="002326EC"/>
    <w:rsid w:val="002821C3"/>
    <w:rsid w:val="00295109"/>
    <w:rsid w:val="002A07B8"/>
    <w:rsid w:val="002C277D"/>
    <w:rsid w:val="002D04B4"/>
    <w:rsid w:val="002D436C"/>
    <w:rsid w:val="002E7DC9"/>
    <w:rsid w:val="0032088F"/>
    <w:rsid w:val="00327EEC"/>
    <w:rsid w:val="003439D7"/>
    <w:rsid w:val="0038186C"/>
    <w:rsid w:val="003C6614"/>
    <w:rsid w:val="003D04F2"/>
    <w:rsid w:val="003E71F3"/>
    <w:rsid w:val="003F2EE9"/>
    <w:rsid w:val="00457AC9"/>
    <w:rsid w:val="004A0B95"/>
    <w:rsid w:val="004A1CCB"/>
    <w:rsid w:val="00542838"/>
    <w:rsid w:val="005D2B7E"/>
    <w:rsid w:val="006853E7"/>
    <w:rsid w:val="006B458E"/>
    <w:rsid w:val="006C2D2C"/>
    <w:rsid w:val="006C5020"/>
    <w:rsid w:val="007124C1"/>
    <w:rsid w:val="00712C94"/>
    <w:rsid w:val="007808E7"/>
    <w:rsid w:val="0079221C"/>
    <w:rsid w:val="00883D18"/>
    <w:rsid w:val="00884FFE"/>
    <w:rsid w:val="008E5CB9"/>
    <w:rsid w:val="008E5E2F"/>
    <w:rsid w:val="00973190"/>
    <w:rsid w:val="009A1664"/>
    <w:rsid w:val="009F26C0"/>
    <w:rsid w:val="00A32B50"/>
    <w:rsid w:val="00A814FF"/>
    <w:rsid w:val="00B64160"/>
    <w:rsid w:val="00B70B56"/>
    <w:rsid w:val="00B9139B"/>
    <w:rsid w:val="00BB46D8"/>
    <w:rsid w:val="00BF00A5"/>
    <w:rsid w:val="00C50EBD"/>
    <w:rsid w:val="00C64B8E"/>
    <w:rsid w:val="00C71312"/>
    <w:rsid w:val="00C71782"/>
    <w:rsid w:val="00C9277B"/>
    <w:rsid w:val="00CA00AB"/>
    <w:rsid w:val="00CD39DA"/>
    <w:rsid w:val="00CD763A"/>
    <w:rsid w:val="00DB7EDE"/>
    <w:rsid w:val="00E72CD6"/>
    <w:rsid w:val="00EB0D24"/>
    <w:rsid w:val="00F022D3"/>
    <w:rsid w:val="00F04134"/>
    <w:rsid w:val="00F13072"/>
    <w:rsid w:val="00F351B3"/>
    <w:rsid w:val="00F741ED"/>
    <w:rsid w:val="00FA20A0"/>
    <w:rsid w:val="00FA3A13"/>
    <w:rsid w:val="00FB2D05"/>
    <w:rsid w:val="00FD01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9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712C94"/>
    <w:pPr>
      <w:keepNext/>
      <w:keepLines/>
      <w:spacing w:before="480" w:after="0"/>
      <w:outlineLvl w:val="0"/>
    </w:pPr>
    <w:rPr>
      <w:rFonts w:asciiTheme="majorHAnsi" w:eastAsiaTheme="majorEastAsia" w:hAnsiTheme="majorHAnsi" w:cstheme="majorBidi"/>
      <w:b/>
      <w:bCs/>
      <w:color w:val="6B7C7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D763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CD763A"/>
    <w:pPr>
      <w:ind w:left="720"/>
      <w:contextualSpacing/>
    </w:pPr>
  </w:style>
  <w:style w:type="paragraph" w:styleId="Bezodstpw">
    <w:name w:val="No Spacing"/>
    <w:uiPriority w:val="1"/>
    <w:qFormat/>
    <w:rsid w:val="00CD763A"/>
    <w:pPr>
      <w:spacing w:after="0" w:line="240" w:lineRule="auto"/>
    </w:pPr>
  </w:style>
  <w:style w:type="paragraph" w:styleId="Tytu">
    <w:name w:val="Title"/>
    <w:basedOn w:val="Normalny"/>
    <w:next w:val="Normalny"/>
    <w:link w:val="TytuZnak"/>
    <w:uiPriority w:val="10"/>
    <w:qFormat/>
    <w:rsid w:val="00712C94"/>
    <w:pPr>
      <w:pBdr>
        <w:bottom w:val="single" w:sz="8" w:space="4" w:color="93A299" w:themeColor="accent1"/>
      </w:pBdr>
      <w:spacing w:after="300" w:line="240" w:lineRule="auto"/>
      <w:contextualSpacing/>
    </w:pPr>
    <w:rPr>
      <w:rFonts w:asciiTheme="majorHAnsi" w:eastAsiaTheme="majorEastAsia" w:hAnsiTheme="majorHAnsi" w:cstheme="majorBidi"/>
      <w:color w:val="40382D" w:themeColor="text2" w:themeShade="BF"/>
      <w:spacing w:val="5"/>
      <w:kern w:val="28"/>
      <w:sz w:val="52"/>
      <w:szCs w:val="52"/>
      <w:lang w:eastAsia="pl-PL"/>
    </w:rPr>
  </w:style>
  <w:style w:type="character" w:customStyle="1" w:styleId="TytuZnak">
    <w:name w:val="Tytuł Znak"/>
    <w:basedOn w:val="Domylnaczcionkaakapitu"/>
    <w:link w:val="Tytu"/>
    <w:uiPriority w:val="10"/>
    <w:rsid w:val="00712C94"/>
    <w:rPr>
      <w:rFonts w:asciiTheme="majorHAnsi" w:eastAsiaTheme="majorEastAsia" w:hAnsiTheme="majorHAnsi" w:cstheme="majorBidi"/>
      <w:color w:val="40382D" w:themeColor="text2" w:themeShade="BF"/>
      <w:spacing w:val="5"/>
      <w:kern w:val="28"/>
      <w:sz w:val="52"/>
      <w:szCs w:val="52"/>
      <w:lang w:eastAsia="pl-PL"/>
    </w:rPr>
  </w:style>
  <w:style w:type="paragraph" w:styleId="Podtytu">
    <w:name w:val="Subtitle"/>
    <w:basedOn w:val="Normalny"/>
    <w:next w:val="Normalny"/>
    <w:link w:val="PodtytuZnak"/>
    <w:uiPriority w:val="11"/>
    <w:qFormat/>
    <w:rsid w:val="00712C94"/>
    <w:pPr>
      <w:numPr>
        <w:ilvl w:val="1"/>
      </w:numPr>
    </w:pPr>
    <w:rPr>
      <w:rFonts w:asciiTheme="majorHAnsi" w:eastAsiaTheme="majorEastAsia" w:hAnsiTheme="majorHAnsi" w:cstheme="majorBidi"/>
      <w:i/>
      <w:iCs/>
      <w:color w:val="93A299" w:themeColor="accent1"/>
      <w:spacing w:val="15"/>
      <w:sz w:val="24"/>
      <w:szCs w:val="24"/>
      <w:lang w:eastAsia="pl-PL"/>
    </w:rPr>
  </w:style>
  <w:style w:type="character" w:customStyle="1" w:styleId="PodtytuZnak">
    <w:name w:val="Podtytuł Znak"/>
    <w:basedOn w:val="Domylnaczcionkaakapitu"/>
    <w:link w:val="Podtytu"/>
    <w:uiPriority w:val="11"/>
    <w:rsid w:val="00712C94"/>
    <w:rPr>
      <w:rFonts w:asciiTheme="majorHAnsi" w:eastAsiaTheme="majorEastAsia" w:hAnsiTheme="majorHAnsi" w:cstheme="majorBidi"/>
      <w:i/>
      <w:iCs/>
      <w:color w:val="93A299" w:themeColor="accent1"/>
      <w:spacing w:val="15"/>
      <w:sz w:val="24"/>
      <w:szCs w:val="24"/>
      <w:lang w:eastAsia="pl-PL"/>
    </w:rPr>
  </w:style>
  <w:style w:type="paragraph" w:styleId="Tekstdymka">
    <w:name w:val="Balloon Text"/>
    <w:basedOn w:val="Normalny"/>
    <w:link w:val="TekstdymkaZnak"/>
    <w:uiPriority w:val="99"/>
    <w:semiHidden/>
    <w:unhideWhenUsed/>
    <w:rsid w:val="00712C9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12C94"/>
    <w:rPr>
      <w:rFonts w:ascii="Tahoma" w:hAnsi="Tahoma" w:cs="Tahoma"/>
      <w:sz w:val="16"/>
      <w:szCs w:val="16"/>
    </w:rPr>
  </w:style>
  <w:style w:type="character" w:customStyle="1" w:styleId="Nagwek1Znak">
    <w:name w:val="Nagłówek 1 Znak"/>
    <w:basedOn w:val="Domylnaczcionkaakapitu"/>
    <w:link w:val="Nagwek1"/>
    <w:uiPriority w:val="9"/>
    <w:rsid w:val="00712C94"/>
    <w:rPr>
      <w:rFonts w:asciiTheme="majorHAnsi" w:eastAsiaTheme="majorEastAsia" w:hAnsiTheme="majorHAnsi" w:cstheme="majorBidi"/>
      <w:b/>
      <w:bCs/>
      <w:color w:val="6B7C71" w:themeColor="accent1" w:themeShade="BF"/>
      <w:sz w:val="28"/>
      <w:szCs w:val="28"/>
    </w:rPr>
  </w:style>
  <w:style w:type="paragraph" w:styleId="Nagwek">
    <w:name w:val="header"/>
    <w:basedOn w:val="Normalny"/>
    <w:link w:val="NagwekZnak"/>
    <w:uiPriority w:val="99"/>
    <w:unhideWhenUsed/>
    <w:rsid w:val="00883D1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83D18"/>
  </w:style>
  <w:style w:type="paragraph" w:styleId="Stopka">
    <w:name w:val="footer"/>
    <w:basedOn w:val="Normalny"/>
    <w:link w:val="StopkaZnak"/>
    <w:uiPriority w:val="99"/>
    <w:unhideWhenUsed/>
    <w:rsid w:val="00883D1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3D18"/>
  </w:style>
  <w:style w:type="paragraph" w:customStyle="1" w:styleId="Default">
    <w:name w:val="Default"/>
    <w:rsid w:val="00B70B56"/>
    <w:pPr>
      <w:autoSpaceDE w:val="0"/>
      <w:autoSpaceDN w:val="0"/>
      <w:adjustRightInd w:val="0"/>
      <w:spacing w:after="0" w:line="240" w:lineRule="auto"/>
    </w:pPr>
    <w:rPr>
      <w:rFonts w:ascii="Calibri" w:hAnsi="Calibri" w:cs="Calibri"/>
      <w:color w:val="000000"/>
      <w:sz w:val="24"/>
      <w:szCs w:val="24"/>
    </w:rPr>
  </w:style>
  <w:style w:type="character" w:styleId="Hipercze">
    <w:name w:val="Hyperlink"/>
    <w:basedOn w:val="Domylnaczcionkaakapitu"/>
    <w:uiPriority w:val="99"/>
    <w:unhideWhenUsed/>
    <w:rsid w:val="00141603"/>
    <w:rPr>
      <w:color w:val="CCCC00" w:themeColor="hyperlink"/>
      <w:u w:val="single"/>
    </w:rPr>
  </w:style>
  <w:style w:type="character" w:styleId="UyteHipercze">
    <w:name w:val="FollowedHyperlink"/>
    <w:basedOn w:val="Domylnaczcionkaakapitu"/>
    <w:uiPriority w:val="99"/>
    <w:semiHidden/>
    <w:unhideWhenUsed/>
    <w:rsid w:val="006B458E"/>
    <w:rPr>
      <w:color w:val="B2B2B2" w:themeColor="followedHyperlink"/>
      <w:u w:val="single"/>
    </w:rPr>
  </w:style>
  <w:style w:type="table" w:customStyle="1" w:styleId="TableGrid">
    <w:name w:val="TableGrid"/>
    <w:rsid w:val="006B458E"/>
    <w:pPr>
      <w:spacing w:after="0" w:line="240" w:lineRule="auto"/>
    </w:pPr>
    <w:rPr>
      <w:rFonts w:eastAsiaTheme="minorEastAsia"/>
      <w:kern w:val="2"/>
      <w:sz w:val="24"/>
      <w:szCs w:val="24"/>
      <w:lang w:eastAsia="pl-PL"/>
      <w14:ligatures w14:val="standardContextual"/>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712C94"/>
    <w:pPr>
      <w:keepNext/>
      <w:keepLines/>
      <w:spacing w:before="480" w:after="0"/>
      <w:outlineLvl w:val="0"/>
    </w:pPr>
    <w:rPr>
      <w:rFonts w:asciiTheme="majorHAnsi" w:eastAsiaTheme="majorEastAsia" w:hAnsiTheme="majorHAnsi" w:cstheme="majorBidi"/>
      <w:b/>
      <w:bCs/>
      <w:color w:val="6B7C7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D763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CD763A"/>
    <w:pPr>
      <w:ind w:left="720"/>
      <w:contextualSpacing/>
    </w:pPr>
  </w:style>
  <w:style w:type="paragraph" w:styleId="Bezodstpw">
    <w:name w:val="No Spacing"/>
    <w:uiPriority w:val="1"/>
    <w:qFormat/>
    <w:rsid w:val="00CD763A"/>
    <w:pPr>
      <w:spacing w:after="0" w:line="240" w:lineRule="auto"/>
    </w:pPr>
  </w:style>
  <w:style w:type="paragraph" w:styleId="Tytu">
    <w:name w:val="Title"/>
    <w:basedOn w:val="Normalny"/>
    <w:next w:val="Normalny"/>
    <w:link w:val="TytuZnak"/>
    <w:uiPriority w:val="10"/>
    <w:qFormat/>
    <w:rsid w:val="00712C94"/>
    <w:pPr>
      <w:pBdr>
        <w:bottom w:val="single" w:sz="8" w:space="4" w:color="93A299" w:themeColor="accent1"/>
      </w:pBdr>
      <w:spacing w:after="300" w:line="240" w:lineRule="auto"/>
      <w:contextualSpacing/>
    </w:pPr>
    <w:rPr>
      <w:rFonts w:asciiTheme="majorHAnsi" w:eastAsiaTheme="majorEastAsia" w:hAnsiTheme="majorHAnsi" w:cstheme="majorBidi"/>
      <w:color w:val="40382D" w:themeColor="text2" w:themeShade="BF"/>
      <w:spacing w:val="5"/>
      <w:kern w:val="28"/>
      <w:sz w:val="52"/>
      <w:szCs w:val="52"/>
      <w:lang w:eastAsia="pl-PL"/>
    </w:rPr>
  </w:style>
  <w:style w:type="character" w:customStyle="1" w:styleId="TytuZnak">
    <w:name w:val="Tytuł Znak"/>
    <w:basedOn w:val="Domylnaczcionkaakapitu"/>
    <w:link w:val="Tytu"/>
    <w:uiPriority w:val="10"/>
    <w:rsid w:val="00712C94"/>
    <w:rPr>
      <w:rFonts w:asciiTheme="majorHAnsi" w:eastAsiaTheme="majorEastAsia" w:hAnsiTheme="majorHAnsi" w:cstheme="majorBidi"/>
      <w:color w:val="40382D" w:themeColor="text2" w:themeShade="BF"/>
      <w:spacing w:val="5"/>
      <w:kern w:val="28"/>
      <w:sz w:val="52"/>
      <w:szCs w:val="52"/>
      <w:lang w:eastAsia="pl-PL"/>
    </w:rPr>
  </w:style>
  <w:style w:type="paragraph" w:styleId="Podtytu">
    <w:name w:val="Subtitle"/>
    <w:basedOn w:val="Normalny"/>
    <w:next w:val="Normalny"/>
    <w:link w:val="PodtytuZnak"/>
    <w:uiPriority w:val="11"/>
    <w:qFormat/>
    <w:rsid w:val="00712C94"/>
    <w:pPr>
      <w:numPr>
        <w:ilvl w:val="1"/>
      </w:numPr>
    </w:pPr>
    <w:rPr>
      <w:rFonts w:asciiTheme="majorHAnsi" w:eastAsiaTheme="majorEastAsia" w:hAnsiTheme="majorHAnsi" w:cstheme="majorBidi"/>
      <w:i/>
      <w:iCs/>
      <w:color w:val="93A299" w:themeColor="accent1"/>
      <w:spacing w:val="15"/>
      <w:sz w:val="24"/>
      <w:szCs w:val="24"/>
      <w:lang w:eastAsia="pl-PL"/>
    </w:rPr>
  </w:style>
  <w:style w:type="character" w:customStyle="1" w:styleId="PodtytuZnak">
    <w:name w:val="Podtytuł Znak"/>
    <w:basedOn w:val="Domylnaczcionkaakapitu"/>
    <w:link w:val="Podtytu"/>
    <w:uiPriority w:val="11"/>
    <w:rsid w:val="00712C94"/>
    <w:rPr>
      <w:rFonts w:asciiTheme="majorHAnsi" w:eastAsiaTheme="majorEastAsia" w:hAnsiTheme="majorHAnsi" w:cstheme="majorBidi"/>
      <w:i/>
      <w:iCs/>
      <w:color w:val="93A299" w:themeColor="accent1"/>
      <w:spacing w:val="15"/>
      <w:sz w:val="24"/>
      <w:szCs w:val="24"/>
      <w:lang w:eastAsia="pl-PL"/>
    </w:rPr>
  </w:style>
  <w:style w:type="paragraph" w:styleId="Tekstdymka">
    <w:name w:val="Balloon Text"/>
    <w:basedOn w:val="Normalny"/>
    <w:link w:val="TekstdymkaZnak"/>
    <w:uiPriority w:val="99"/>
    <w:semiHidden/>
    <w:unhideWhenUsed/>
    <w:rsid w:val="00712C9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12C94"/>
    <w:rPr>
      <w:rFonts w:ascii="Tahoma" w:hAnsi="Tahoma" w:cs="Tahoma"/>
      <w:sz w:val="16"/>
      <w:szCs w:val="16"/>
    </w:rPr>
  </w:style>
  <w:style w:type="character" w:customStyle="1" w:styleId="Nagwek1Znak">
    <w:name w:val="Nagłówek 1 Znak"/>
    <w:basedOn w:val="Domylnaczcionkaakapitu"/>
    <w:link w:val="Nagwek1"/>
    <w:uiPriority w:val="9"/>
    <w:rsid w:val="00712C94"/>
    <w:rPr>
      <w:rFonts w:asciiTheme="majorHAnsi" w:eastAsiaTheme="majorEastAsia" w:hAnsiTheme="majorHAnsi" w:cstheme="majorBidi"/>
      <w:b/>
      <w:bCs/>
      <w:color w:val="6B7C71" w:themeColor="accent1" w:themeShade="BF"/>
      <w:sz w:val="28"/>
      <w:szCs w:val="28"/>
    </w:rPr>
  </w:style>
  <w:style w:type="paragraph" w:styleId="Nagwek">
    <w:name w:val="header"/>
    <w:basedOn w:val="Normalny"/>
    <w:link w:val="NagwekZnak"/>
    <w:uiPriority w:val="99"/>
    <w:unhideWhenUsed/>
    <w:rsid w:val="00883D1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83D18"/>
  </w:style>
  <w:style w:type="paragraph" w:styleId="Stopka">
    <w:name w:val="footer"/>
    <w:basedOn w:val="Normalny"/>
    <w:link w:val="StopkaZnak"/>
    <w:uiPriority w:val="99"/>
    <w:unhideWhenUsed/>
    <w:rsid w:val="00883D1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3D18"/>
  </w:style>
  <w:style w:type="paragraph" w:customStyle="1" w:styleId="Default">
    <w:name w:val="Default"/>
    <w:rsid w:val="00B70B56"/>
    <w:pPr>
      <w:autoSpaceDE w:val="0"/>
      <w:autoSpaceDN w:val="0"/>
      <w:adjustRightInd w:val="0"/>
      <w:spacing w:after="0" w:line="240" w:lineRule="auto"/>
    </w:pPr>
    <w:rPr>
      <w:rFonts w:ascii="Calibri" w:hAnsi="Calibri" w:cs="Calibri"/>
      <w:color w:val="000000"/>
      <w:sz w:val="24"/>
      <w:szCs w:val="24"/>
    </w:rPr>
  </w:style>
  <w:style w:type="character" w:styleId="Hipercze">
    <w:name w:val="Hyperlink"/>
    <w:basedOn w:val="Domylnaczcionkaakapitu"/>
    <w:uiPriority w:val="99"/>
    <w:unhideWhenUsed/>
    <w:rsid w:val="00141603"/>
    <w:rPr>
      <w:color w:val="CCCC00" w:themeColor="hyperlink"/>
      <w:u w:val="single"/>
    </w:rPr>
  </w:style>
  <w:style w:type="character" w:styleId="UyteHipercze">
    <w:name w:val="FollowedHyperlink"/>
    <w:basedOn w:val="Domylnaczcionkaakapitu"/>
    <w:uiPriority w:val="99"/>
    <w:semiHidden/>
    <w:unhideWhenUsed/>
    <w:rsid w:val="006B458E"/>
    <w:rPr>
      <w:color w:val="B2B2B2" w:themeColor="followedHyperlink"/>
      <w:u w:val="single"/>
    </w:rPr>
  </w:style>
  <w:style w:type="table" w:customStyle="1" w:styleId="TableGrid">
    <w:name w:val="TableGrid"/>
    <w:rsid w:val="006B458E"/>
    <w:pPr>
      <w:spacing w:after="0" w:line="240" w:lineRule="auto"/>
    </w:pPr>
    <w:rPr>
      <w:rFonts w:eastAsiaTheme="minorEastAsia"/>
      <w:kern w:val="2"/>
      <w:sz w:val="24"/>
      <w:szCs w:val="24"/>
      <w:lang w:eastAsia="pl-PL"/>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68626">
      <w:bodyDiv w:val="1"/>
      <w:marLeft w:val="0"/>
      <w:marRight w:val="0"/>
      <w:marTop w:val="0"/>
      <w:marBottom w:val="0"/>
      <w:divBdr>
        <w:top w:val="none" w:sz="0" w:space="0" w:color="auto"/>
        <w:left w:val="none" w:sz="0" w:space="0" w:color="auto"/>
        <w:bottom w:val="none" w:sz="0" w:space="0" w:color="auto"/>
        <w:right w:val="none" w:sz="0" w:space="0" w:color="auto"/>
      </w:divBdr>
    </w:div>
    <w:div w:id="496268746">
      <w:bodyDiv w:val="1"/>
      <w:marLeft w:val="0"/>
      <w:marRight w:val="0"/>
      <w:marTop w:val="0"/>
      <w:marBottom w:val="0"/>
      <w:divBdr>
        <w:top w:val="none" w:sz="0" w:space="0" w:color="auto"/>
        <w:left w:val="none" w:sz="0" w:space="0" w:color="auto"/>
        <w:bottom w:val="none" w:sz="0" w:space="0" w:color="auto"/>
        <w:right w:val="none" w:sz="0" w:space="0" w:color="auto"/>
      </w:divBdr>
      <w:divsChild>
        <w:div w:id="756366381">
          <w:marLeft w:val="0"/>
          <w:marRight w:val="0"/>
          <w:marTop w:val="0"/>
          <w:marBottom w:val="0"/>
          <w:divBdr>
            <w:top w:val="none" w:sz="0" w:space="0" w:color="auto"/>
            <w:left w:val="none" w:sz="0" w:space="0" w:color="auto"/>
            <w:bottom w:val="none" w:sz="0" w:space="0" w:color="auto"/>
            <w:right w:val="none" w:sz="0" w:space="0" w:color="auto"/>
          </w:divBdr>
        </w:div>
        <w:div w:id="678653240">
          <w:marLeft w:val="0"/>
          <w:marRight w:val="0"/>
          <w:marTop w:val="0"/>
          <w:marBottom w:val="0"/>
          <w:divBdr>
            <w:top w:val="none" w:sz="0" w:space="0" w:color="auto"/>
            <w:left w:val="none" w:sz="0" w:space="0" w:color="auto"/>
            <w:bottom w:val="none" w:sz="0" w:space="0" w:color="auto"/>
            <w:right w:val="none" w:sz="0" w:space="0" w:color="auto"/>
          </w:divBdr>
        </w:div>
      </w:divsChild>
    </w:div>
    <w:div w:id="984163099">
      <w:bodyDiv w:val="1"/>
      <w:marLeft w:val="0"/>
      <w:marRight w:val="0"/>
      <w:marTop w:val="0"/>
      <w:marBottom w:val="0"/>
      <w:divBdr>
        <w:top w:val="none" w:sz="0" w:space="0" w:color="auto"/>
        <w:left w:val="none" w:sz="0" w:space="0" w:color="auto"/>
        <w:bottom w:val="none" w:sz="0" w:space="0" w:color="auto"/>
        <w:right w:val="none" w:sz="0" w:space="0" w:color="auto"/>
      </w:divBdr>
    </w:div>
    <w:div w:id="1389305223">
      <w:bodyDiv w:val="1"/>
      <w:marLeft w:val="0"/>
      <w:marRight w:val="0"/>
      <w:marTop w:val="0"/>
      <w:marBottom w:val="0"/>
      <w:divBdr>
        <w:top w:val="none" w:sz="0" w:space="0" w:color="auto"/>
        <w:left w:val="none" w:sz="0" w:space="0" w:color="auto"/>
        <w:bottom w:val="none" w:sz="0" w:space="0" w:color="auto"/>
        <w:right w:val="none" w:sz="0" w:space="0" w:color="auto"/>
      </w:divBdr>
      <w:divsChild>
        <w:div w:id="848447410">
          <w:marLeft w:val="0"/>
          <w:marRight w:val="0"/>
          <w:marTop w:val="0"/>
          <w:marBottom w:val="0"/>
          <w:divBdr>
            <w:top w:val="none" w:sz="0" w:space="0" w:color="auto"/>
            <w:left w:val="none" w:sz="0" w:space="0" w:color="auto"/>
            <w:bottom w:val="none" w:sz="0" w:space="0" w:color="auto"/>
            <w:right w:val="none" w:sz="0" w:space="0" w:color="auto"/>
          </w:divBdr>
        </w:div>
        <w:div w:id="541482859">
          <w:marLeft w:val="0"/>
          <w:marRight w:val="0"/>
          <w:marTop w:val="0"/>
          <w:marBottom w:val="0"/>
          <w:divBdr>
            <w:top w:val="none" w:sz="0" w:space="0" w:color="auto"/>
            <w:left w:val="none" w:sz="0" w:space="0" w:color="auto"/>
            <w:bottom w:val="none" w:sz="0" w:space="0" w:color="auto"/>
            <w:right w:val="none" w:sz="0" w:space="0" w:color="auto"/>
          </w:divBdr>
        </w:div>
        <w:div w:id="850069064">
          <w:marLeft w:val="0"/>
          <w:marRight w:val="0"/>
          <w:marTop w:val="0"/>
          <w:marBottom w:val="0"/>
          <w:divBdr>
            <w:top w:val="none" w:sz="0" w:space="0" w:color="auto"/>
            <w:left w:val="none" w:sz="0" w:space="0" w:color="auto"/>
            <w:bottom w:val="none" w:sz="0" w:space="0" w:color="auto"/>
            <w:right w:val="none" w:sz="0" w:space="0" w:color="auto"/>
          </w:divBdr>
        </w:div>
        <w:div w:id="1942183343">
          <w:marLeft w:val="0"/>
          <w:marRight w:val="0"/>
          <w:marTop w:val="0"/>
          <w:marBottom w:val="0"/>
          <w:divBdr>
            <w:top w:val="none" w:sz="0" w:space="0" w:color="auto"/>
            <w:left w:val="none" w:sz="0" w:space="0" w:color="auto"/>
            <w:bottom w:val="none" w:sz="0" w:space="0" w:color="auto"/>
            <w:right w:val="none" w:sz="0" w:space="0" w:color="auto"/>
          </w:divBdr>
        </w:div>
        <w:div w:id="332992723">
          <w:marLeft w:val="0"/>
          <w:marRight w:val="0"/>
          <w:marTop w:val="0"/>
          <w:marBottom w:val="0"/>
          <w:divBdr>
            <w:top w:val="none" w:sz="0" w:space="0" w:color="auto"/>
            <w:left w:val="none" w:sz="0" w:space="0" w:color="auto"/>
            <w:bottom w:val="none" w:sz="0" w:space="0" w:color="auto"/>
            <w:right w:val="none" w:sz="0" w:space="0" w:color="auto"/>
          </w:divBdr>
        </w:div>
        <w:div w:id="54623706">
          <w:marLeft w:val="0"/>
          <w:marRight w:val="0"/>
          <w:marTop w:val="0"/>
          <w:marBottom w:val="0"/>
          <w:divBdr>
            <w:top w:val="none" w:sz="0" w:space="0" w:color="auto"/>
            <w:left w:val="none" w:sz="0" w:space="0" w:color="auto"/>
            <w:bottom w:val="none" w:sz="0" w:space="0" w:color="auto"/>
            <w:right w:val="none" w:sz="0" w:space="0" w:color="auto"/>
          </w:divBdr>
        </w:div>
        <w:div w:id="1334992341">
          <w:marLeft w:val="0"/>
          <w:marRight w:val="0"/>
          <w:marTop w:val="0"/>
          <w:marBottom w:val="0"/>
          <w:divBdr>
            <w:top w:val="none" w:sz="0" w:space="0" w:color="auto"/>
            <w:left w:val="none" w:sz="0" w:space="0" w:color="auto"/>
            <w:bottom w:val="none" w:sz="0" w:space="0" w:color="auto"/>
            <w:right w:val="none" w:sz="0" w:space="0" w:color="auto"/>
          </w:divBdr>
        </w:div>
        <w:div w:id="1325232857">
          <w:marLeft w:val="0"/>
          <w:marRight w:val="0"/>
          <w:marTop w:val="0"/>
          <w:marBottom w:val="0"/>
          <w:divBdr>
            <w:top w:val="none" w:sz="0" w:space="0" w:color="auto"/>
            <w:left w:val="none" w:sz="0" w:space="0" w:color="auto"/>
            <w:bottom w:val="none" w:sz="0" w:space="0" w:color="auto"/>
            <w:right w:val="none" w:sz="0" w:space="0" w:color="auto"/>
          </w:divBdr>
        </w:div>
        <w:div w:id="455830019">
          <w:marLeft w:val="0"/>
          <w:marRight w:val="0"/>
          <w:marTop w:val="0"/>
          <w:marBottom w:val="0"/>
          <w:divBdr>
            <w:top w:val="none" w:sz="0" w:space="0" w:color="auto"/>
            <w:left w:val="none" w:sz="0" w:space="0" w:color="auto"/>
            <w:bottom w:val="none" w:sz="0" w:space="0" w:color="auto"/>
            <w:right w:val="none" w:sz="0" w:space="0" w:color="auto"/>
          </w:divBdr>
        </w:div>
        <w:div w:id="311954889">
          <w:marLeft w:val="0"/>
          <w:marRight w:val="0"/>
          <w:marTop w:val="0"/>
          <w:marBottom w:val="0"/>
          <w:divBdr>
            <w:top w:val="none" w:sz="0" w:space="0" w:color="auto"/>
            <w:left w:val="none" w:sz="0" w:space="0" w:color="auto"/>
            <w:bottom w:val="none" w:sz="0" w:space="0" w:color="auto"/>
            <w:right w:val="none" w:sz="0" w:space="0" w:color="auto"/>
          </w:divBdr>
        </w:div>
        <w:div w:id="1483231247">
          <w:marLeft w:val="0"/>
          <w:marRight w:val="0"/>
          <w:marTop w:val="0"/>
          <w:marBottom w:val="0"/>
          <w:divBdr>
            <w:top w:val="none" w:sz="0" w:space="0" w:color="auto"/>
            <w:left w:val="none" w:sz="0" w:space="0" w:color="auto"/>
            <w:bottom w:val="none" w:sz="0" w:space="0" w:color="auto"/>
            <w:right w:val="none" w:sz="0" w:space="0" w:color="auto"/>
          </w:divBdr>
        </w:div>
        <w:div w:id="2022929745">
          <w:marLeft w:val="0"/>
          <w:marRight w:val="0"/>
          <w:marTop w:val="0"/>
          <w:marBottom w:val="0"/>
          <w:divBdr>
            <w:top w:val="none" w:sz="0" w:space="0" w:color="auto"/>
            <w:left w:val="none" w:sz="0" w:space="0" w:color="auto"/>
            <w:bottom w:val="none" w:sz="0" w:space="0" w:color="auto"/>
            <w:right w:val="none" w:sz="0" w:space="0" w:color="auto"/>
          </w:divBdr>
        </w:div>
        <w:div w:id="15980524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Motyw pakietu Office">
  <a:themeElements>
    <a:clrScheme name="Apteka">
      <a:dk1>
        <a:sysClr val="windowText" lastClr="000000"/>
      </a:dk1>
      <a:lt1>
        <a:sysClr val="window" lastClr="FFFFFF"/>
      </a:lt1>
      <a:dk2>
        <a:srgbClr val="564B3C"/>
      </a:dk2>
      <a:lt2>
        <a:srgbClr val="ECEDD1"/>
      </a:lt2>
      <a:accent1>
        <a:srgbClr val="93A299"/>
      </a:accent1>
      <a:accent2>
        <a:srgbClr val="CF543F"/>
      </a:accent2>
      <a:accent3>
        <a:srgbClr val="B5AE53"/>
      </a:accent3>
      <a:accent4>
        <a:srgbClr val="848058"/>
      </a:accent4>
      <a:accent5>
        <a:srgbClr val="E8B54D"/>
      </a:accent5>
      <a:accent6>
        <a:srgbClr val="786C71"/>
      </a:accent6>
      <a:hlink>
        <a:srgbClr val="CCCC00"/>
      </a:hlink>
      <a:folHlink>
        <a:srgbClr val="B2B2B2"/>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6738</Words>
  <Characters>40431</Characters>
  <Application>Microsoft Office Word</Application>
  <DocSecurity>0</DocSecurity>
  <Lines>336</Lines>
  <Paragraphs>94</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47075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2024-01-30T09:19:00Z</cp:lastPrinted>
  <dcterms:created xsi:type="dcterms:W3CDTF">2026-10-16T15:43:00Z</dcterms:created>
  <dcterms:modified xsi:type="dcterms:W3CDTF">2026-10-16T15:43:00Z</dcterms:modified>
</cp:coreProperties>
</file>